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A5CB" w14:textId="58DC37CB" w:rsidR="005B0D4B" w:rsidRPr="00B5028D" w:rsidRDefault="005B0D4B">
      <w:pPr>
        <w:rPr>
          <w:b/>
          <w:bCs/>
        </w:rPr>
      </w:pPr>
      <w:r w:rsidRPr="00B5028D">
        <w:rPr>
          <w:b/>
          <w:bCs/>
        </w:rPr>
        <w:t xml:space="preserve">Postup Poj 85 </w:t>
      </w:r>
      <w:r w:rsidR="00B5028D" w:rsidRPr="00B5028D">
        <w:rPr>
          <w:b/>
          <w:bCs/>
        </w:rPr>
        <w:t>–</w:t>
      </w:r>
      <w:r w:rsidRPr="00B5028D">
        <w:rPr>
          <w:b/>
          <w:bCs/>
        </w:rPr>
        <w:t xml:space="preserve"> </w:t>
      </w:r>
      <w:r w:rsidR="00B5028D" w:rsidRPr="00B5028D">
        <w:rPr>
          <w:b/>
          <w:bCs/>
        </w:rPr>
        <w:t>načtení OIČ/IDPPV</w:t>
      </w:r>
      <w:r w:rsidR="00B80674">
        <w:rPr>
          <w:b/>
          <w:bCs/>
        </w:rPr>
        <w:t xml:space="preserve"> - VREP</w:t>
      </w:r>
    </w:p>
    <w:p w14:paraId="7574073B" w14:textId="032AED9C" w:rsidR="000F3035" w:rsidRDefault="000F3035">
      <w:r>
        <w:t>Zjistím datum a čas odeslání dávky, ze které chc</w:t>
      </w:r>
      <w:r w:rsidR="00A75EFE">
        <w:t>i</w:t>
      </w:r>
      <w:r>
        <w:t xml:space="preserve"> načíst OIČ a IDPPV</w:t>
      </w:r>
    </w:p>
    <w:p w14:paraId="4FAB0D86" w14:textId="20EA2F3F" w:rsidR="003A5F9A" w:rsidRDefault="000F3035">
      <w:r>
        <w:t>Jdu do Poj 85 – Záložka Dávka od ČSSZ – Načti data REGZEC/VREP</w:t>
      </w:r>
    </w:p>
    <w:p w14:paraId="0AB14D02" w14:textId="2C7AF216" w:rsidR="000F3035" w:rsidRDefault="000F3035">
      <w:r w:rsidRPr="000F3035">
        <w:drawing>
          <wp:inline distT="0" distB="0" distL="0" distR="0" wp14:anchorId="03A5EFEA" wp14:editId="0F53B30E">
            <wp:extent cx="6645910" cy="1882140"/>
            <wp:effectExtent l="0" t="0" r="2540" b="3810"/>
            <wp:docPr id="21277706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7706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C73A4" w14:textId="34381AC7" w:rsidR="000F3035" w:rsidRDefault="000F3035">
      <w:r>
        <w:t>Vyskočí tabulka:</w:t>
      </w:r>
    </w:p>
    <w:p w14:paraId="1C569E32" w14:textId="7EF55C38" w:rsidR="000F3035" w:rsidRDefault="000F3035">
      <w:r w:rsidRPr="000F3035">
        <w:drawing>
          <wp:inline distT="0" distB="0" distL="0" distR="0" wp14:anchorId="2BDBFE05" wp14:editId="05A751AF">
            <wp:extent cx="6645910" cy="4724400"/>
            <wp:effectExtent l="0" t="0" r="2540" b="0"/>
            <wp:docPr id="2478430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843083" name=""/>
                    <pic:cNvPicPr/>
                  </pic:nvPicPr>
                  <pic:blipFill rotWithShape="1">
                    <a:blip r:embed="rId5"/>
                    <a:srcRect b="17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2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CA9460" w14:textId="0189FD25" w:rsidR="000F3035" w:rsidRDefault="000F3035">
      <w:r>
        <w:t>Dle zjištěného data a času, názvu dávky vyberu dávku a kliknu na Načíst dávku z odpovědi podání</w:t>
      </w:r>
    </w:p>
    <w:p w14:paraId="1F84B599" w14:textId="4D59C387" w:rsidR="007035F0" w:rsidRDefault="00B2794C">
      <w:r w:rsidRPr="00B2794C">
        <w:drawing>
          <wp:inline distT="0" distB="0" distL="0" distR="0" wp14:anchorId="670E690C" wp14:editId="030C4BE5">
            <wp:extent cx="6645910" cy="864870"/>
            <wp:effectExtent l="0" t="0" r="2540" b="0"/>
            <wp:docPr id="10487467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7467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EFF5E" w14:textId="77777777" w:rsidR="007035F0" w:rsidRDefault="007035F0">
      <w:r>
        <w:br w:type="page"/>
      </w:r>
    </w:p>
    <w:p w14:paraId="282202F5" w14:textId="1B2CCA24" w:rsidR="00B2794C" w:rsidRDefault="00B2794C">
      <w:r>
        <w:lastRenderedPageBreak/>
        <w:t>Zav</w:t>
      </w:r>
      <w:r w:rsidR="00B5028D">
        <w:t xml:space="preserve">řu </w:t>
      </w:r>
      <w:r>
        <w:t>tabulku</w:t>
      </w:r>
    </w:p>
    <w:p w14:paraId="692EE2D8" w14:textId="054D383D" w:rsidR="00B2794C" w:rsidRDefault="00B2794C">
      <w:r>
        <w:t>Překliknu na záložku Evidované záznamy od ČSSZ, kliknu u dané osoby na edituj:</w:t>
      </w:r>
    </w:p>
    <w:p w14:paraId="225684A4" w14:textId="4F6D9848" w:rsidR="00B2794C" w:rsidRDefault="00B2794C">
      <w:r w:rsidRPr="00B2794C">
        <w:drawing>
          <wp:inline distT="0" distB="0" distL="0" distR="0" wp14:anchorId="3A77EBF5" wp14:editId="07498F28">
            <wp:extent cx="6645910" cy="2379980"/>
            <wp:effectExtent l="0" t="0" r="2540" b="1270"/>
            <wp:docPr id="14460999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09995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3D672" w14:textId="19446D64" w:rsidR="00B2794C" w:rsidRDefault="00F11D32">
      <w:r>
        <w:t>V prvním řádku OSČPV vyhledám dopsáním jména/čísla pracovního vztahu správný PV</w:t>
      </w:r>
    </w:p>
    <w:p w14:paraId="4013253D" w14:textId="11E5C0DD" w:rsidR="00F11D32" w:rsidRDefault="00F11D32">
      <w:r w:rsidRPr="00F11D32">
        <w:drawing>
          <wp:inline distT="0" distB="0" distL="0" distR="0" wp14:anchorId="36248732" wp14:editId="0D7940E1">
            <wp:extent cx="6645910" cy="2280920"/>
            <wp:effectExtent l="0" t="0" r="2540" b="5080"/>
            <wp:docPr id="14780405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0405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5E507" w14:textId="050A7949" w:rsidR="00F11D32" w:rsidRDefault="00F11D32">
      <w:r w:rsidRPr="00F11D32">
        <w:drawing>
          <wp:inline distT="0" distB="0" distL="0" distR="0" wp14:anchorId="7DDB8FB3" wp14:editId="45AF5ED9">
            <wp:extent cx="6645910" cy="1785620"/>
            <wp:effectExtent l="0" t="0" r="2540" b="5080"/>
            <wp:docPr id="13408902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89022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C563F" w14:textId="1D782778" w:rsidR="00264439" w:rsidRDefault="00F11D32">
      <w:r>
        <w:t xml:space="preserve">Kliknu na uložit </w:t>
      </w:r>
    </w:p>
    <w:p w14:paraId="258ED906" w14:textId="77777777" w:rsidR="00264439" w:rsidRDefault="00264439">
      <w:r>
        <w:br w:type="page"/>
      </w:r>
    </w:p>
    <w:p w14:paraId="76341D39" w14:textId="59B46769" w:rsidR="00F11D32" w:rsidRDefault="00F11D32">
      <w:r>
        <w:lastRenderedPageBreak/>
        <w:t>Překliknu na záložku Dávka od ČSSZ a kl</w:t>
      </w:r>
      <w:r w:rsidR="00C91593">
        <w:t>i</w:t>
      </w:r>
      <w:r>
        <w:t>knu na Promítnutí na O</w:t>
      </w:r>
      <w:r w:rsidR="0043784B">
        <w:t>sb</w:t>
      </w:r>
      <w:r>
        <w:t>01/02/Poj01:</w:t>
      </w:r>
    </w:p>
    <w:p w14:paraId="30FF31B1" w14:textId="1EA76FFB" w:rsidR="00F11D32" w:rsidRDefault="00F11D32">
      <w:r w:rsidRPr="00F11D32">
        <w:drawing>
          <wp:inline distT="0" distB="0" distL="0" distR="0" wp14:anchorId="187FB259" wp14:editId="4A263804">
            <wp:extent cx="6645910" cy="1979295"/>
            <wp:effectExtent l="0" t="0" r="2540" b="1905"/>
            <wp:docPr id="12505326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53266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1A829" w14:textId="559B1769" w:rsidR="00B2794C" w:rsidRDefault="00F11D32">
      <w:r>
        <w:t>Vyskočí protokol Informace:</w:t>
      </w:r>
    </w:p>
    <w:p w14:paraId="16A5D4DB" w14:textId="4C96493B" w:rsidR="00F11D32" w:rsidRDefault="00F11D32">
      <w:r w:rsidRPr="00F11D32">
        <w:drawing>
          <wp:inline distT="0" distB="0" distL="0" distR="0" wp14:anchorId="3C842F01" wp14:editId="360C19A6">
            <wp:extent cx="6001588" cy="2353003"/>
            <wp:effectExtent l="0" t="0" r="0" b="9525"/>
            <wp:docPr id="16955744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57440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01588" cy="235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0974D" w14:textId="6E32AD43" w:rsidR="00F11D32" w:rsidRDefault="00F11D32">
      <w:r>
        <w:t>Pokud už má zaměstnanec dříve přidělené OIČ, bude mu promítnuto pouze nové IDPPV</w:t>
      </w:r>
    </w:p>
    <w:sectPr w:rsidR="00F11D32" w:rsidSect="000F30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35"/>
    <w:rsid w:val="000F3035"/>
    <w:rsid w:val="00264439"/>
    <w:rsid w:val="003A5F9A"/>
    <w:rsid w:val="0043784B"/>
    <w:rsid w:val="005B0D4B"/>
    <w:rsid w:val="007035F0"/>
    <w:rsid w:val="009D1B96"/>
    <w:rsid w:val="00A75EFE"/>
    <w:rsid w:val="00B2794C"/>
    <w:rsid w:val="00B5028D"/>
    <w:rsid w:val="00B80674"/>
    <w:rsid w:val="00C91593"/>
    <w:rsid w:val="00F11D32"/>
    <w:rsid w:val="00F5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D4AA"/>
  <w15:chartTrackingRefBased/>
  <w15:docId w15:val="{587A0BA5-0A8B-4BE8-B73E-7918DFB0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3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3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3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3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3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3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3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3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3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3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3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3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30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30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30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30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30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30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3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3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3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3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3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30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30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30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3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30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30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Bušková Tereza Mgr. Bc.</dc:creator>
  <cp:keywords/>
  <dc:description/>
  <cp:lastModifiedBy>Bušková Tereza Mgr. Bc.</cp:lastModifiedBy>
  <cp:revision>11</cp:revision>
  <dcterms:created xsi:type="dcterms:W3CDTF">2026-04-24T07:49:00Z</dcterms:created>
  <dcterms:modified xsi:type="dcterms:W3CDTF">2026-04-24T08:48:00Z</dcterms:modified>
</cp:coreProperties>
</file>