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72F2" w14:textId="214A3414" w:rsidR="003147C3" w:rsidRPr="007C6283" w:rsidRDefault="003147C3" w:rsidP="003147C3">
      <w:pPr>
        <w:jc w:val="center"/>
        <w:rPr>
          <w:b/>
          <w:bCs/>
          <w:sz w:val="28"/>
          <w:szCs w:val="28"/>
        </w:rPr>
      </w:pPr>
      <w:r w:rsidRPr="007C6283">
        <w:rPr>
          <w:b/>
          <w:bCs/>
          <w:sz w:val="28"/>
          <w:szCs w:val="28"/>
        </w:rPr>
        <w:t>Informační povinnost akademických pracovníků</w:t>
      </w:r>
      <w:r>
        <w:rPr>
          <w:b/>
          <w:bCs/>
          <w:sz w:val="28"/>
          <w:szCs w:val="28"/>
        </w:rPr>
        <w:t xml:space="preserve"> o dalších pracovních </w:t>
      </w:r>
      <w:r w:rsidR="00835E6E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nebo služebních poměrech</w:t>
      </w:r>
    </w:p>
    <w:p w14:paraId="58238F8D" w14:textId="77777777" w:rsidR="003147C3" w:rsidRDefault="003147C3" w:rsidP="003147C3">
      <w:pPr>
        <w:jc w:val="both"/>
      </w:pPr>
    </w:p>
    <w:p w14:paraId="4173716E" w14:textId="014D1AAD" w:rsidR="00BF36F2" w:rsidRDefault="00BF36F2" w:rsidP="003147C3">
      <w:pPr>
        <w:jc w:val="both"/>
      </w:pPr>
      <w:r>
        <w:t>Já (jméno, příjmení, titul) ………………………………………………………………</w:t>
      </w:r>
    </w:p>
    <w:p w14:paraId="295AF379" w14:textId="143EA97D" w:rsidR="00BF36F2" w:rsidRDefault="00BF36F2" w:rsidP="003147C3">
      <w:pPr>
        <w:jc w:val="both"/>
      </w:pPr>
      <w:r>
        <w:t>datum narození …………………………………………………</w:t>
      </w:r>
    </w:p>
    <w:p w14:paraId="329C7D44" w14:textId="6060EC10" w:rsidR="003147C3" w:rsidRPr="00C436BF" w:rsidRDefault="00BF36F2" w:rsidP="003147C3">
      <w:pPr>
        <w:jc w:val="both"/>
      </w:pPr>
      <w:r>
        <w:t>p</w:t>
      </w:r>
      <w:r w:rsidR="003147C3" w:rsidRPr="00C436BF">
        <w:t xml:space="preserve">otvrzuji, </w:t>
      </w:r>
      <w:r w:rsidR="003147C3" w:rsidRPr="00C436BF">
        <w:rPr>
          <w:b/>
          <w:bCs/>
        </w:rPr>
        <w:t>že jsem byl</w:t>
      </w:r>
      <w:r w:rsidR="00F36707">
        <w:rPr>
          <w:b/>
          <w:bCs/>
        </w:rPr>
        <w:t>(a)</w:t>
      </w:r>
      <w:r w:rsidR="003147C3" w:rsidRPr="00C436BF">
        <w:rPr>
          <w:b/>
          <w:bCs/>
        </w:rPr>
        <w:t xml:space="preserve"> seznámen</w:t>
      </w:r>
      <w:r w:rsidR="00F36707">
        <w:rPr>
          <w:b/>
          <w:bCs/>
        </w:rPr>
        <w:t>(a)</w:t>
      </w:r>
      <w:r w:rsidR="003147C3" w:rsidRPr="00C436BF">
        <w:rPr>
          <w:b/>
          <w:bCs/>
        </w:rPr>
        <w:t xml:space="preserve"> se svou informační povinností podle § 70 odst. 5, případně ve spojení s § 95 odst. 12 zákona č. 111/1998 Sb., o vysokých školách</w:t>
      </w:r>
      <w:r w:rsidR="003147C3" w:rsidRPr="00C436BF">
        <w:t xml:space="preserve"> a o změně a doplnění dalších zákonů</w:t>
      </w:r>
      <w:r w:rsidR="003147C3">
        <w:t xml:space="preserve"> (text </w:t>
      </w:r>
      <w:r w:rsidR="00F36707">
        <w:t xml:space="preserve">daných ustanovení </w:t>
      </w:r>
      <w:r w:rsidR="003147C3">
        <w:t>viz dále),</w:t>
      </w:r>
      <w:r w:rsidR="003147C3" w:rsidRPr="00C436BF">
        <w:t xml:space="preserve"> podle které mám jako akademický pracovník nově </w:t>
      </w:r>
      <w:r w:rsidR="003147C3" w:rsidRPr="00C436BF">
        <w:rPr>
          <w:b/>
          <w:bCs/>
        </w:rPr>
        <w:t>povinnost bezodkladně informovat Jihočeskou univerzitu v Českých Budějovicích o každém svém dalším pracovním či služebním poměru</w:t>
      </w:r>
      <w:r w:rsidR="003147C3" w:rsidRPr="00C436BF">
        <w:t xml:space="preserve"> (případně následně o jeho skončení), který mám </w:t>
      </w:r>
      <w:r w:rsidR="003147C3" w:rsidRPr="00C436BF">
        <w:rPr>
          <w:b/>
          <w:bCs/>
        </w:rPr>
        <w:t>uzavřený s:</w:t>
      </w:r>
    </w:p>
    <w:p w14:paraId="387E5AE4" w14:textId="77777777" w:rsidR="003147C3" w:rsidRPr="00C436BF" w:rsidRDefault="003147C3" w:rsidP="003147C3">
      <w:pPr>
        <w:numPr>
          <w:ilvl w:val="0"/>
          <w:numId w:val="1"/>
        </w:numPr>
        <w:contextualSpacing/>
        <w:jc w:val="both"/>
      </w:pPr>
      <w:r w:rsidRPr="00C436BF">
        <w:t>tuzemskou vysokou školou,</w:t>
      </w:r>
    </w:p>
    <w:p w14:paraId="6271B7B7" w14:textId="277906F7" w:rsidR="003147C3" w:rsidRPr="00C436BF" w:rsidRDefault="003147C3" w:rsidP="003147C3">
      <w:pPr>
        <w:numPr>
          <w:ilvl w:val="0"/>
          <w:numId w:val="1"/>
        </w:numPr>
        <w:contextualSpacing/>
        <w:jc w:val="both"/>
      </w:pPr>
      <w:r w:rsidRPr="00C436BF">
        <w:t>poskytovatelem zahraničního vysokoškolského vzdělá</w:t>
      </w:r>
      <w:r w:rsidR="00F36707">
        <w:t>vá</w:t>
      </w:r>
      <w:r w:rsidRPr="00C436BF">
        <w:t>ní na území ČR,</w:t>
      </w:r>
    </w:p>
    <w:p w14:paraId="3FA1CDFC" w14:textId="77777777" w:rsidR="003147C3" w:rsidRPr="00C436BF" w:rsidRDefault="003147C3" w:rsidP="003147C3">
      <w:pPr>
        <w:numPr>
          <w:ilvl w:val="0"/>
          <w:numId w:val="1"/>
        </w:numPr>
        <w:ind w:left="714" w:hanging="357"/>
        <w:jc w:val="both"/>
      </w:pPr>
      <w:r w:rsidRPr="00C436BF">
        <w:t>veřejnou výzkumnou institucí nebo jinou výzkumnou institucí zapsanou do seznamu výzkumných organizací schválených pro příjímání výzkumných pracovníků ze třetích zemí,</w:t>
      </w:r>
    </w:p>
    <w:p w14:paraId="3D68029B" w14:textId="77777777" w:rsidR="003147C3" w:rsidRPr="00C436BF" w:rsidRDefault="003147C3" w:rsidP="003147C3">
      <w:pPr>
        <w:jc w:val="both"/>
      </w:pPr>
      <w:r w:rsidRPr="00C436BF">
        <w:t>a to i v těch případech, kdy jde o výkon vědecké, pedagogické, publicistické, literární nebo umělecké činnosti.</w:t>
      </w:r>
    </w:p>
    <w:p w14:paraId="2B355ECD" w14:textId="77777777" w:rsidR="003147C3" w:rsidRDefault="003147C3" w:rsidP="003147C3">
      <w:pPr>
        <w:jc w:val="both"/>
      </w:pPr>
    </w:p>
    <w:p w14:paraId="5A38C7C7" w14:textId="513CEA68" w:rsidR="003147C3" w:rsidRPr="00C436BF" w:rsidRDefault="003147C3" w:rsidP="003147C3">
      <w:pPr>
        <w:jc w:val="both"/>
      </w:pPr>
      <w:r w:rsidRPr="00C436BF">
        <w:t>Jsem si vědom</w:t>
      </w:r>
      <w:r w:rsidR="00F36707">
        <w:t>(a)</w:t>
      </w:r>
      <w:r w:rsidRPr="00C436BF">
        <w:t xml:space="preserve"> toho, že nesplnění této povinnosti je porušením povinnosti vyplývající z právních předpisů vztahujících se k mnou vykonávané práci ve smyslu zákoníku práce.</w:t>
      </w:r>
    </w:p>
    <w:p w14:paraId="62597B1C" w14:textId="77777777" w:rsidR="003147C3" w:rsidRDefault="003147C3" w:rsidP="003147C3">
      <w:pPr>
        <w:jc w:val="both"/>
        <w:rPr>
          <w:b/>
          <w:bCs/>
        </w:rPr>
      </w:pPr>
    </w:p>
    <w:p w14:paraId="4F550478" w14:textId="1D175733" w:rsidR="003147C3" w:rsidRDefault="003147C3" w:rsidP="003147C3">
      <w:pPr>
        <w:jc w:val="both"/>
      </w:pPr>
      <w:r w:rsidRPr="00C436BF">
        <w:rPr>
          <w:b/>
          <w:bCs/>
        </w:rPr>
        <w:t>Čestně prohlašuji, že</w:t>
      </w:r>
      <w:r>
        <w:rPr>
          <w:b/>
          <w:bCs/>
        </w:rPr>
        <w:t xml:space="preserve"> </w:t>
      </w:r>
      <w:r w:rsidRPr="00A05F0B">
        <w:rPr>
          <w:b/>
          <w:bCs/>
          <w:u w:val="single"/>
        </w:rPr>
        <w:t>(</w:t>
      </w:r>
      <w:r>
        <w:rPr>
          <w:b/>
          <w:bCs/>
          <w:u w:val="single"/>
        </w:rPr>
        <w:t>křížkem označte</w:t>
      </w:r>
      <w:r w:rsidRPr="00A05F0B">
        <w:rPr>
          <w:b/>
          <w:bCs/>
          <w:u w:val="single"/>
        </w:rPr>
        <w:t xml:space="preserve"> položku)</w:t>
      </w:r>
      <w:r>
        <w:rPr>
          <w:b/>
          <w:bCs/>
          <w:u w:val="single"/>
        </w:rPr>
        <w:t>:</w:t>
      </w:r>
      <w:r w:rsidRPr="00C436BF">
        <w:t xml:space="preserve"> </w:t>
      </w:r>
    </w:p>
    <w:p w14:paraId="0B994E02" w14:textId="00F2FB21" w:rsidR="003147C3" w:rsidRDefault="00000000" w:rsidP="003147C3">
      <w:pPr>
        <w:pStyle w:val="Odstavecseseznamem"/>
        <w:ind w:left="426"/>
        <w:jc w:val="both"/>
      </w:pPr>
      <w:sdt>
        <w:sdtPr>
          <w:rPr>
            <w:rFonts w:cstheme="minorHAnsi"/>
          </w:rPr>
          <w:id w:val="100185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7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47C3" w:rsidRPr="00953159">
        <w:rPr>
          <w:b/>
          <w:bCs/>
        </w:rPr>
        <w:t xml:space="preserve"> nemám další pracovní či služební poměr, který splňuje výše uvedenou definici</w:t>
      </w:r>
      <w:r w:rsidR="003147C3">
        <w:t xml:space="preserve"> (tabulku nevyplňuji)</w:t>
      </w:r>
      <w:r w:rsidR="003147C3" w:rsidRPr="007C6283">
        <w:t>.</w:t>
      </w:r>
    </w:p>
    <w:p w14:paraId="1352511C" w14:textId="77777777" w:rsidR="003147C3" w:rsidRDefault="003147C3" w:rsidP="003147C3">
      <w:pPr>
        <w:pStyle w:val="Odstavecseseznamem"/>
        <w:ind w:left="426"/>
        <w:jc w:val="both"/>
      </w:pPr>
    </w:p>
    <w:p w14:paraId="57FE635B" w14:textId="77777777" w:rsidR="003147C3" w:rsidRPr="00C436BF" w:rsidRDefault="00000000" w:rsidP="003147C3">
      <w:pPr>
        <w:pStyle w:val="Odstavecseseznamem"/>
        <w:ind w:left="426"/>
        <w:jc w:val="both"/>
      </w:pPr>
      <w:sdt>
        <w:sdtPr>
          <w:rPr>
            <w:rFonts w:cstheme="minorHAnsi"/>
          </w:rPr>
          <w:id w:val="-63926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7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47C3" w:rsidRPr="00953159">
        <w:rPr>
          <w:b/>
          <w:bCs/>
        </w:rPr>
        <w:t xml:space="preserve"> mám následující pracovní či služební poměr</w:t>
      </w:r>
      <w:r w:rsidR="003147C3">
        <w:rPr>
          <w:b/>
          <w:bCs/>
        </w:rPr>
        <w:t>/</w:t>
      </w:r>
      <w:r w:rsidR="003147C3" w:rsidRPr="00953159">
        <w:rPr>
          <w:b/>
          <w:bCs/>
        </w:rPr>
        <w:t xml:space="preserve">y, </w:t>
      </w:r>
      <w:r w:rsidR="003147C3">
        <w:rPr>
          <w:b/>
          <w:bCs/>
        </w:rPr>
        <w:t xml:space="preserve">splňující </w:t>
      </w:r>
      <w:r w:rsidR="003147C3" w:rsidRPr="00953159">
        <w:rPr>
          <w:b/>
          <w:bCs/>
        </w:rPr>
        <w:t>výše uvedenou definici a uvádím je do této tabulky</w:t>
      </w:r>
      <w:r w:rsidR="003147C3" w:rsidRPr="00B2406C">
        <w:t>:</w:t>
      </w:r>
    </w:p>
    <w:tbl>
      <w:tblPr>
        <w:tblStyle w:val="Prosttabulka1"/>
        <w:tblW w:w="8647" w:type="dxa"/>
        <w:tblInd w:w="562" w:type="dxa"/>
        <w:tblLook w:val="04A0" w:firstRow="1" w:lastRow="0" w:firstColumn="1" w:lastColumn="0" w:noHBand="0" w:noVBand="1"/>
      </w:tblPr>
      <w:tblGrid>
        <w:gridCol w:w="3969"/>
        <w:gridCol w:w="2268"/>
        <w:gridCol w:w="2410"/>
      </w:tblGrid>
      <w:tr w:rsidR="003147C3" w:rsidRPr="00C436BF" w14:paraId="58F5D0E0" w14:textId="77777777" w:rsidTr="00314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55367F23" w14:textId="77777777" w:rsidR="003147C3" w:rsidRPr="00C436BF" w:rsidRDefault="003147C3" w:rsidP="003147C3">
            <w:pPr>
              <w:ind w:left="-113"/>
              <w:jc w:val="center"/>
            </w:pPr>
            <w:r w:rsidRPr="00C436BF">
              <w:t>Název</w:t>
            </w:r>
            <w:r>
              <w:t xml:space="preserve"> a</w:t>
            </w:r>
            <w:r w:rsidRPr="00C436BF">
              <w:t xml:space="preserve"> IČO dalšího zaměstnavatele</w:t>
            </w:r>
          </w:p>
        </w:tc>
        <w:tc>
          <w:tcPr>
            <w:tcW w:w="2268" w:type="dxa"/>
            <w:vAlign w:val="center"/>
          </w:tcPr>
          <w:p w14:paraId="26B83CD4" w14:textId="77777777" w:rsidR="003147C3" w:rsidRPr="00C436BF" w:rsidRDefault="003147C3" w:rsidP="003147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BF">
              <w:t>Působím jako garant studijního programu?</w:t>
            </w:r>
          </w:p>
        </w:tc>
        <w:tc>
          <w:tcPr>
            <w:tcW w:w="2410" w:type="dxa"/>
            <w:vAlign w:val="center"/>
          </w:tcPr>
          <w:p w14:paraId="05026610" w14:textId="23B1D02E" w:rsidR="003147C3" w:rsidRPr="00C436BF" w:rsidRDefault="003147C3" w:rsidP="003147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BF">
              <w:t>Jakou mám výši úvazku</w:t>
            </w:r>
          </w:p>
          <w:p w14:paraId="48122D82" w14:textId="77777777" w:rsidR="003147C3" w:rsidRPr="00C436BF" w:rsidRDefault="003147C3" w:rsidP="003147C3">
            <w:pPr>
              <w:numPr>
                <w:ilvl w:val="0"/>
                <w:numId w:val="2"/>
              </w:numPr>
              <w:ind w:left="88" w:hanging="142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36BF">
              <w:rPr>
                <w:sz w:val="20"/>
                <w:szCs w:val="20"/>
              </w:rPr>
              <w:t>např. úvazek 0,5 odpovídá 20 hodinám týdně</w:t>
            </w:r>
          </w:p>
          <w:p w14:paraId="7C68A8D1" w14:textId="77777777" w:rsidR="003147C3" w:rsidRPr="00C436BF" w:rsidRDefault="003147C3" w:rsidP="003147C3">
            <w:pPr>
              <w:numPr>
                <w:ilvl w:val="0"/>
                <w:numId w:val="2"/>
              </w:numPr>
              <w:ind w:left="88" w:hanging="142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36BF">
              <w:rPr>
                <w:sz w:val="20"/>
                <w:szCs w:val="20"/>
              </w:rPr>
              <w:t>souhrnně za každé jednotlivé zaměstnavatele</w:t>
            </w:r>
          </w:p>
          <w:p w14:paraId="56215CE6" w14:textId="3093730F" w:rsidR="003147C3" w:rsidRPr="00C436BF" w:rsidRDefault="003147C3" w:rsidP="003147C3">
            <w:pPr>
              <w:numPr>
                <w:ilvl w:val="0"/>
                <w:numId w:val="2"/>
              </w:numPr>
              <w:ind w:left="88" w:hanging="142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BF">
              <w:rPr>
                <w:sz w:val="20"/>
                <w:szCs w:val="20"/>
              </w:rPr>
              <w:t>nepočítaje dohody o provedení práce a pracovní činnosti (DPČ/DPP)</w:t>
            </w:r>
          </w:p>
        </w:tc>
      </w:tr>
      <w:tr w:rsidR="003147C3" w:rsidRPr="00C436BF" w14:paraId="6840BF44" w14:textId="77777777" w:rsidTr="00314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95AFBBC" w14:textId="77777777" w:rsidR="003147C3" w:rsidRPr="00C436BF" w:rsidRDefault="003147C3" w:rsidP="00817220"/>
        </w:tc>
        <w:tc>
          <w:tcPr>
            <w:tcW w:w="2268" w:type="dxa"/>
            <w:vAlign w:val="center"/>
          </w:tcPr>
          <w:p w14:paraId="62785DBF" w14:textId="77777777" w:rsidR="003147C3" w:rsidRPr="00C436BF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6BF">
              <w:t xml:space="preserve">Bc. </w:t>
            </w:r>
            <w:r>
              <w:t xml:space="preserve">              </w:t>
            </w:r>
            <w:r w:rsidRPr="00C436BF">
              <w:t>ANO</w:t>
            </w:r>
            <w:r>
              <w:t xml:space="preserve"> – </w:t>
            </w:r>
            <w:r w:rsidRPr="00C436BF">
              <w:t>NE</w:t>
            </w:r>
          </w:p>
          <w:p w14:paraId="3EB14B4B" w14:textId="77777777" w:rsidR="003147C3" w:rsidRPr="00C436BF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6BF">
              <w:t xml:space="preserve">Mgr. </w:t>
            </w:r>
            <w:r>
              <w:t xml:space="preserve">           </w:t>
            </w:r>
            <w:r w:rsidRPr="00C436BF">
              <w:t>ANO</w:t>
            </w:r>
            <w:r>
              <w:t xml:space="preserve"> – </w:t>
            </w:r>
            <w:r w:rsidRPr="00C436BF">
              <w:t>NE</w:t>
            </w:r>
          </w:p>
          <w:p w14:paraId="32A24D18" w14:textId="77777777" w:rsidR="003147C3" w:rsidRPr="00C436BF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6BF">
              <w:t xml:space="preserve">Ph.D.  </w:t>
            </w:r>
            <w:r>
              <w:t xml:space="preserve">         </w:t>
            </w:r>
            <w:r w:rsidRPr="00C436BF">
              <w:t>ANO</w:t>
            </w:r>
            <w:r>
              <w:t xml:space="preserve"> – </w:t>
            </w:r>
            <w:r w:rsidRPr="00C436BF">
              <w:t>NE</w:t>
            </w:r>
          </w:p>
        </w:tc>
        <w:tc>
          <w:tcPr>
            <w:tcW w:w="2410" w:type="dxa"/>
          </w:tcPr>
          <w:p w14:paraId="17746B30" w14:textId="77777777" w:rsidR="003147C3" w:rsidRPr="00C436BF" w:rsidRDefault="003147C3" w:rsidP="00817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47C3" w:rsidRPr="00C436BF" w14:paraId="6ADFC085" w14:textId="77777777" w:rsidTr="003147C3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6F681B3" w14:textId="77777777" w:rsidR="003147C3" w:rsidRPr="00C436BF" w:rsidRDefault="003147C3" w:rsidP="00817220"/>
        </w:tc>
        <w:tc>
          <w:tcPr>
            <w:tcW w:w="2268" w:type="dxa"/>
            <w:vAlign w:val="center"/>
          </w:tcPr>
          <w:p w14:paraId="09DA7C62" w14:textId="77777777" w:rsidR="003147C3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Bc.               ANO – NE</w:t>
            </w:r>
          </w:p>
          <w:p w14:paraId="1DE2729A" w14:textId="77777777" w:rsidR="003147C3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Mgr.            ANO – NE</w:t>
            </w:r>
          </w:p>
          <w:p w14:paraId="13533DDD" w14:textId="77777777" w:rsidR="003147C3" w:rsidRPr="00C436BF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Ph.D.           ANO – NE</w:t>
            </w:r>
          </w:p>
        </w:tc>
        <w:tc>
          <w:tcPr>
            <w:tcW w:w="2410" w:type="dxa"/>
          </w:tcPr>
          <w:p w14:paraId="7B78F86F" w14:textId="77777777" w:rsidR="003147C3" w:rsidRPr="00C436BF" w:rsidRDefault="003147C3" w:rsidP="00817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47C3" w:rsidRPr="00C436BF" w14:paraId="24E01610" w14:textId="77777777" w:rsidTr="00314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4E99472" w14:textId="77777777" w:rsidR="003147C3" w:rsidRPr="00C436BF" w:rsidRDefault="003147C3" w:rsidP="00817220">
            <w:pPr>
              <w:rPr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2FF0A312" w14:textId="77777777" w:rsidR="003147C3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Bc.               ANO – NE</w:t>
            </w:r>
          </w:p>
          <w:p w14:paraId="3DACB238" w14:textId="77777777" w:rsidR="003147C3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Mgr.            ANO – NE</w:t>
            </w:r>
          </w:p>
          <w:p w14:paraId="253DEF87" w14:textId="77777777" w:rsidR="003147C3" w:rsidRPr="00C436BF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>
              <w:t>Ph.D.           ANO – NE</w:t>
            </w:r>
          </w:p>
        </w:tc>
        <w:tc>
          <w:tcPr>
            <w:tcW w:w="2410" w:type="dxa"/>
          </w:tcPr>
          <w:p w14:paraId="541AD812" w14:textId="77777777" w:rsidR="003147C3" w:rsidRPr="00C436BF" w:rsidRDefault="003147C3" w:rsidP="00817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="003147C3" w:rsidRPr="00C436BF" w14:paraId="52C86A2B" w14:textId="77777777" w:rsidTr="003147C3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3BB3064" w14:textId="77777777" w:rsidR="003147C3" w:rsidRPr="00C436BF" w:rsidRDefault="003147C3" w:rsidP="00817220">
            <w:pPr>
              <w:rPr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7F3C383A" w14:textId="77777777" w:rsidR="003147C3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Bc.               ANO – NE</w:t>
            </w:r>
          </w:p>
          <w:p w14:paraId="44460959" w14:textId="77777777" w:rsidR="003147C3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Mgr.            ANO – NE</w:t>
            </w:r>
          </w:p>
          <w:p w14:paraId="4DE173F9" w14:textId="77777777" w:rsidR="003147C3" w:rsidRPr="00C436BF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>
              <w:t>Ph.D.           ANO – NE</w:t>
            </w:r>
          </w:p>
        </w:tc>
        <w:tc>
          <w:tcPr>
            <w:tcW w:w="2410" w:type="dxa"/>
          </w:tcPr>
          <w:p w14:paraId="5D2AECB9" w14:textId="77777777" w:rsidR="003147C3" w:rsidRPr="00C436BF" w:rsidRDefault="003147C3" w:rsidP="00817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="003147C3" w:rsidRPr="00C436BF" w14:paraId="317C8889" w14:textId="77777777" w:rsidTr="00314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D9DE236" w14:textId="77777777" w:rsidR="003147C3" w:rsidRPr="00C436BF" w:rsidRDefault="003147C3" w:rsidP="00817220">
            <w:pPr>
              <w:rPr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5CFC35B7" w14:textId="77777777" w:rsidR="003147C3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Bc.               ANO – NE</w:t>
            </w:r>
          </w:p>
          <w:p w14:paraId="52A5904F" w14:textId="77777777" w:rsidR="003147C3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Mgr.            ANO – NE</w:t>
            </w:r>
          </w:p>
          <w:p w14:paraId="349E16F1" w14:textId="77777777" w:rsidR="003147C3" w:rsidRPr="00C436BF" w:rsidRDefault="003147C3" w:rsidP="008172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>
              <w:t>Ph.D.           ANO – NE</w:t>
            </w:r>
          </w:p>
        </w:tc>
        <w:tc>
          <w:tcPr>
            <w:tcW w:w="2410" w:type="dxa"/>
          </w:tcPr>
          <w:p w14:paraId="2FE2F923" w14:textId="77777777" w:rsidR="003147C3" w:rsidRPr="00C436BF" w:rsidRDefault="003147C3" w:rsidP="00817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="003147C3" w:rsidRPr="00C436BF" w14:paraId="3057F0C4" w14:textId="77777777" w:rsidTr="003147C3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18EBAED" w14:textId="77777777" w:rsidR="003147C3" w:rsidRPr="00C436BF" w:rsidRDefault="003147C3" w:rsidP="00817220">
            <w:pPr>
              <w:rPr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2BA5D0B1" w14:textId="77777777" w:rsidR="003147C3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Bc.               ANO – NE</w:t>
            </w:r>
          </w:p>
          <w:p w14:paraId="1343F1CB" w14:textId="77777777" w:rsidR="003147C3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Mgr.            ANO – NE</w:t>
            </w:r>
          </w:p>
          <w:p w14:paraId="309FA3E8" w14:textId="77777777" w:rsidR="003147C3" w:rsidRPr="00C436BF" w:rsidRDefault="003147C3" w:rsidP="008172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>
              <w:t>Ph.D.           ANO – NE</w:t>
            </w:r>
          </w:p>
        </w:tc>
        <w:tc>
          <w:tcPr>
            <w:tcW w:w="2410" w:type="dxa"/>
          </w:tcPr>
          <w:p w14:paraId="775FC6BB" w14:textId="77777777" w:rsidR="003147C3" w:rsidRPr="00C436BF" w:rsidRDefault="003147C3" w:rsidP="00817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</w:tbl>
    <w:p w14:paraId="38BC5A5B" w14:textId="77777777" w:rsidR="003147C3" w:rsidRDefault="003147C3" w:rsidP="003147C3"/>
    <w:p w14:paraId="2CE33604" w14:textId="0EFF2929" w:rsidR="003147C3" w:rsidRPr="00C436BF" w:rsidRDefault="003147C3" w:rsidP="003147C3">
      <w:pPr>
        <w:rPr>
          <w:highlight w:val="yellow"/>
        </w:rPr>
      </w:pPr>
      <w:r w:rsidRPr="00C436BF">
        <w:t>Jsem si vědom</w:t>
      </w:r>
      <w:r w:rsidR="00D27667">
        <w:t>(a)</w:t>
      </w:r>
      <w:r w:rsidRPr="00C436BF">
        <w:t xml:space="preserve"> toho, </w:t>
      </w:r>
      <w:r w:rsidRPr="00C436BF">
        <w:rPr>
          <w:b/>
          <w:bCs/>
        </w:rPr>
        <w:t>že pokud dojde ke změně ve výše uvedeném, jsem povinen</w:t>
      </w:r>
      <w:r w:rsidR="00D27667">
        <w:rPr>
          <w:b/>
          <w:bCs/>
        </w:rPr>
        <w:t>(povinna)</w:t>
      </w:r>
      <w:r w:rsidRPr="00C436BF">
        <w:rPr>
          <w:b/>
          <w:bCs/>
        </w:rPr>
        <w:t xml:space="preserve"> tuto změnu bezodkladně </w:t>
      </w:r>
      <w:r>
        <w:rPr>
          <w:b/>
          <w:bCs/>
        </w:rPr>
        <w:t>oznámit JU</w:t>
      </w:r>
      <w:r w:rsidRPr="00C436BF">
        <w:t xml:space="preserve"> </w:t>
      </w:r>
      <w:r>
        <w:t xml:space="preserve">novým </w:t>
      </w:r>
      <w:r w:rsidRPr="00C436BF">
        <w:t>formuláře</w:t>
      </w:r>
      <w:r>
        <w:t>m</w:t>
      </w:r>
      <w:r w:rsidRPr="00C436BF">
        <w:t>.</w:t>
      </w:r>
    </w:p>
    <w:p w14:paraId="239C12F1" w14:textId="77777777" w:rsidR="003147C3" w:rsidRDefault="003147C3" w:rsidP="003147C3"/>
    <w:p w14:paraId="378F43AE" w14:textId="77777777" w:rsidR="003147C3" w:rsidRDefault="003147C3" w:rsidP="003147C3"/>
    <w:p w14:paraId="358F7913" w14:textId="77777777" w:rsidR="003147C3" w:rsidRPr="00B2406C" w:rsidRDefault="003147C3" w:rsidP="006E5D15">
      <w:pPr>
        <w:jc w:val="both"/>
        <w:rPr>
          <w:i/>
          <w:iCs/>
        </w:rPr>
      </w:pPr>
      <w:r>
        <w:t>§ 70 odst. 5 zákona o vysokých školách: „</w:t>
      </w:r>
      <w:r w:rsidRPr="00B2406C">
        <w:rPr>
          <w:i/>
          <w:iCs/>
        </w:rPr>
        <w:t>Akademický pracovník, který působí na vysoké škole v pracovním poměru, je povinen tuto vysokou školu bezodkladně informovat o každém svém dalším pracovním poměru, popřípadě následně o jeho skončení, v němž působí na jiné tuzemské vysoké škole, u poskytovatele zahraničního vysokoškolského vzdělávání na území České republiky, na veřejné výzkumné instituci nebo u jiné výzkumné instituce, zapsané do seznamu výzkumných organizací schválených pro přijímání výzkumných pracovníků ze třetích zemí podle jiného právního předpisu, a to i v těch případech, kdy jde o výkon vědecké, pedagogické, publicistické, literární nebo umělecké činnosti. Obdobnou informační povinnost má i uchazeč, který s vysokou školou sjednává pracovní poměr akademického pracovníka.“</w:t>
      </w:r>
    </w:p>
    <w:p w14:paraId="5C24995B" w14:textId="77777777" w:rsidR="003147C3" w:rsidRDefault="003147C3" w:rsidP="006E5D15">
      <w:pPr>
        <w:jc w:val="both"/>
      </w:pPr>
    </w:p>
    <w:p w14:paraId="031C0E88" w14:textId="77777777" w:rsidR="003147C3" w:rsidRDefault="003147C3" w:rsidP="006E5D15">
      <w:pPr>
        <w:jc w:val="both"/>
      </w:pPr>
      <w:r>
        <w:t>§ 90 odst. 12 zákona o vysokých školách:</w:t>
      </w:r>
      <w:r w:rsidRPr="00B2406C">
        <w:t xml:space="preserve"> </w:t>
      </w:r>
      <w:r>
        <w:t>„</w:t>
      </w:r>
      <w:r w:rsidRPr="00B2406C">
        <w:rPr>
          <w:i/>
          <w:iCs/>
        </w:rPr>
        <w:t xml:space="preserve">Jsou-li místa akademických pracovníků vojenských vysokých škol obsazována vojáky v činné službě a policejních vysokých škol příslušníky Policie České republiky a dalších bezpečnostních sborů ve služebním poměru, použije se na ně § 70 a </w:t>
      </w:r>
      <w:proofErr w:type="gramStart"/>
      <w:r w:rsidRPr="00B2406C">
        <w:rPr>
          <w:i/>
          <w:iCs/>
        </w:rPr>
        <w:t>70a</w:t>
      </w:r>
      <w:proofErr w:type="gramEnd"/>
      <w:r w:rsidRPr="00B2406C">
        <w:rPr>
          <w:i/>
          <w:iCs/>
        </w:rPr>
        <w:t xml:space="preserve"> obdobně s tím, že ustanovení týkající se pracovního poměru se použijí pro služební poměr a ustanovení týkající se pracovní doby se použijí pro dobu služby. Jejich služební poměr se přitom nemění. Na obsazování míst ostatních akademických pracovníků se vztahuje § 77 obdobně; akademičtí pracovníci jsou zaměstnanci státu, zařazení do příslušné organizační složky státu. Po dobu tvůrčího volna náleží akademickému pracovníku plat a v případě akademického pracovníka ve služebním poměru služební příjem; tvůrčí volno příslušníků Policie České republiky a dalších bezpečnostních sborů ve služebním poměru se považuje za výkon služby podle zvláštního právního předpisu 38).</w:t>
      </w:r>
      <w:r>
        <w:t>“</w:t>
      </w:r>
    </w:p>
    <w:p w14:paraId="7846C708" w14:textId="66661C0B" w:rsidR="003147C3" w:rsidRPr="00CB687C" w:rsidRDefault="003147C3" w:rsidP="006E5D15">
      <w:pPr>
        <w:jc w:val="both"/>
        <w:rPr>
          <w:highlight w:val="yellow"/>
        </w:rPr>
      </w:pPr>
      <w:r w:rsidRPr="00B2406C">
        <w:t>38) Zákon č. 361/2003 Sb., o služebním poměru příslušníků bezpečnostních sborů, ve znění pozdějších předpisů.</w:t>
      </w:r>
    </w:p>
    <w:sectPr w:rsidR="003147C3" w:rsidRPr="00CB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3519"/>
    <w:multiLevelType w:val="hybridMultilevel"/>
    <w:tmpl w:val="82DE0A26"/>
    <w:lvl w:ilvl="0" w:tplc="718206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17503"/>
    <w:multiLevelType w:val="hybridMultilevel"/>
    <w:tmpl w:val="49BAEB9C"/>
    <w:lvl w:ilvl="0" w:tplc="E5962D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40491">
    <w:abstractNumId w:val="1"/>
  </w:num>
  <w:num w:numId="2" w16cid:durableId="179398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A"/>
    <w:rsid w:val="00075C6F"/>
    <w:rsid w:val="00081FE0"/>
    <w:rsid w:val="000842CB"/>
    <w:rsid w:val="000C7803"/>
    <w:rsid w:val="0013595D"/>
    <w:rsid w:val="001E631C"/>
    <w:rsid w:val="002C5333"/>
    <w:rsid w:val="003147C3"/>
    <w:rsid w:val="003B085B"/>
    <w:rsid w:val="0044750C"/>
    <w:rsid w:val="00467005"/>
    <w:rsid w:val="00547A07"/>
    <w:rsid w:val="00620C59"/>
    <w:rsid w:val="00625166"/>
    <w:rsid w:val="006E5D15"/>
    <w:rsid w:val="00835E6E"/>
    <w:rsid w:val="00840DE1"/>
    <w:rsid w:val="009557D8"/>
    <w:rsid w:val="009E4BA7"/>
    <w:rsid w:val="00B76A58"/>
    <w:rsid w:val="00BC700A"/>
    <w:rsid w:val="00BF36F2"/>
    <w:rsid w:val="00CB687C"/>
    <w:rsid w:val="00D27667"/>
    <w:rsid w:val="00F05348"/>
    <w:rsid w:val="00F265BD"/>
    <w:rsid w:val="00F36707"/>
    <w:rsid w:val="00F66BDF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9CD7"/>
  <w15:chartTrackingRefBased/>
  <w15:docId w15:val="{D7207945-88B8-4840-B889-D54E3C5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FE0"/>
    <w:pPr>
      <w:ind w:left="720"/>
      <w:contextualSpacing/>
    </w:pPr>
  </w:style>
  <w:style w:type="table" w:styleId="Mkatabulky">
    <w:name w:val="Table Grid"/>
    <w:basedOn w:val="Normlntabulka"/>
    <w:uiPriority w:val="39"/>
    <w:rsid w:val="0095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3147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F3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/>
  <dc:description/>
  <cp:lastModifiedBy>Doležalová Vlasta Ing. Ph.D.</cp:lastModifiedBy>
  <cp:revision>2</cp:revision>
  <cp:lastPrinted>2025-03-21T08:51:00Z</cp:lastPrinted>
  <dcterms:created xsi:type="dcterms:W3CDTF">2025-03-25T09:32:00Z</dcterms:created>
  <dcterms:modified xsi:type="dcterms:W3CDTF">2025-03-25T09:32:00Z</dcterms:modified>
</cp:coreProperties>
</file>