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B3145" w14:textId="292894F5" w:rsidR="00311AAD" w:rsidRPr="00487FAD" w:rsidRDefault="008747B7" w:rsidP="009C6282">
      <w:pPr>
        <w:spacing w:before="60" w:after="60"/>
        <w:jc w:val="center"/>
        <w:rPr>
          <w:rFonts w:asciiTheme="minorHAnsi" w:hAnsiTheme="minorHAnsi" w:cstheme="minorHAnsi"/>
          <w:b/>
          <w:bCs/>
          <w:sz w:val="24"/>
          <w:szCs w:val="24"/>
          <w:lang w:val="en-GB"/>
        </w:rPr>
      </w:pPr>
      <w:r w:rsidRPr="00487FAD">
        <w:rPr>
          <w:rFonts w:asciiTheme="minorHAnsi" w:hAnsiTheme="minorHAnsi" w:cstheme="minorHAnsi"/>
          <w:b/>
          <w:bCs/>
          <w:sz w:val="24"/>
          <w:szCs w:val="24"/>
          <w:lang w:val="en-GB"/>
        </w:rPr>
        <w:t>ÚČASTNICKÁ SMLOUVA</w:t>
      </w:r>
    </w:p>
    <w:p w14:paraId="25466687" w14:textId="1B36E09A" w:rsidR="00F71AF0" w:rsidRPr="00487FAD" w:rsidRDefault="00F71AF0" w:rsidP="009C6282">
      <w:pPr>
        <w:spacing w:before="60" w:after="60"/>
        <w:jc w:val="center"/>
        <w:rPr>
          <w:rFonts w:asciiTheme="minorHAnsi" w:hAnsiTheme="minorHAnsi" w:cstheme="minorHAnsi"/>
          <w:b/>
          <w:bCs/>
          <w:sz w:val="23"/>
          <w:szCs w:val="23"/>
          <w:lang w:val="en-GB"/>
        </w:rPr>
      </w:pPr>
      <w:r w:rsidRPr="00487FAD">
        <w:rPr>
          <w:rFonts w:asciiTheme="minorHAnsi" w:hAnsiTheme="minorHAnsi" w:cstheme="minorHAnsi"/>
          <w:b/>
          <w:bCs/>
          <w:sz w:val="23"/>
          <w:szCs w:val="23"/>
          <w:lang w:val="en-GB"/>
        </w:rPr>
        <w:t xml:space="preserve">ERASMUS+ </w:t>
      </w:r>
      <w:r w:rsidR="008747B7" w:rsidRPr="00487FAD">
        <w:rPr>
          <w:rFonts w:asciiTheme="minorHAnsi" w:hAnsiTheme="minorHAnsi" w:cstheme="minorHAnsi"/>
          <w:b/>
          <w:bCs/>
          <w:sz w:val="23"/>
          <w:szCs w:val="23"/>
          <w:lang w:val="en-GB"/>
        </w:rPr>
        <w:t>MOBILITA JEDNOTLIVCŮ</w:t>
      </w:r>
      <w:r w:rsidR="00D338EA">
        <w:rPr>
          <w:rFonts w:asciiTheme="minorHAnsi" w:hAnsiTheme="minorHAnsi" w:cstheme="minorHAnsi"/>
          <w:b/>
          <w:bCs/>
          <w:sz w:val="23"/>
          <w:szCs w:val="23"/>
          <w:lang w:val="en-GB"/>
        </w:rPr>
        <w:t xml:space="preserve"> (S</w:t>
      </w:r>
      <w:r w:rsidR="00B0254F">
        <w:rPr>
          <w:rFonts w:asciiTheme="minorHAnsi" w:hAnsiTheme="minorHAnsi" w:cstheme="minorHAnsi"/>
          <w:b/>
          <w:bCs/>
          <w:sz w:val="23"/>
          <w:szCs w:val="23"/>
          <w:lang w:val="en-GB"/>
        </w:rPr>
        <w:t>T</w:t>
      </w:r>
      <w:r w:rsidR="005C07AB">
        <w:rPr>
          <w:rFonts w:asciiTheme="minorHAnsi" w:hAnsiTheme="minorHAnsi" w:cstheme="minorHAnsi"/>
          <w:b/>
          <w:bCs/>
          <w:sz w:val="23"/>
          <w:szCs w:val="23"/>
          <w:lang w:val="en-GB"/>
        </w:rPr>
        <w:t>T</w:t>
      </w:r>
      <w:r w:rsidR="00D338EA">
        <w:rPr>
          <w:rFonts w:asciiTheme="minorHAnsi" w:hAnsiTheme="minorHAnsi" w:cstheme="minorHAnsi"/>
          <w:b/>
          <w:bCs/>
          <w:sz w:val="23"/>
          <w:szCs w:val="23"/>
          <w:lang w:val="en-GB"/>
        </w:rPr>
        <w:t xml:space="preserve"> – </w:t>
      </w:r>
      <w:proofErr w:type="spellStart"/>
      <w:r w:rsidR="005C07AB">
        <w:rPr>
          <w:rFonts w:asciiTheme="minorHAnsi" w:hAnsiTheme="minorHAnsi" w:cstheme="minorHAnsi"/>
          <w:b/>
          <w:bCs/>
          <w:sz w:val="23"/>
          <w:szCs w:val="23"/>
          <w:lang w:val="en-GB"/>
        </w:rPr>
        <w:t>školení</w:t>
      </w:r>
      <w:proofErr w:type="spellEnd"/>
      <w:r w:rsidR="00D338EA">
        <w:rPr>
          <w:rFonts w:asciiTheme="minorHAnsi" w:hAnsiTheme="minorHAnsi" w:cstheme="minorHAnsi"/>
          <w:b/>
          <w:bCs/>
          <w:sz w:val="23"/>
          <w:szCs w:val="23"/>
          <w:lang w:val="en-GB"/>
        </w:rPr>
        <w:t>)</w:t>
      </w:r>
    </w:p>
    <w:p w14:paraId="6778608C" w14:textId="00248C70" w:rsidR="00984DD3" w:rsidRPr="00487FAD" w:rsidRDefault="008747B7" w:rsidP="009C6282">
      <w:pPr>
        <w:spacing w:before="60" w:after="60"/>
        <w:jc w:val="center"/>
        <w:rPr>
          <w:rFonts w:asciiTheme="minorHAnsi" w:hAnsiTheme="minorHAnsi" w:cstheme="minorHAnsi"/>
          <w:b/>
          <w:bCs/>
          <w:sz w:val="23"/>
          <w:szCs w:val="23"/>
          <w:highlight w:val="cyan"/>
          <w:lang w:val="nl-BE"/>
        </w:rPr>
      </w:pPr>
      <w:r w:rsidRPr="00487FAD">
        <w:rPr>
          <w:rFonts w:asciiTheme="minorHAnsi" w:hAnsiTheme="minorHAnsi" w:cstheme="minorHAnsi"/>
          <w:sz w:val="23"/>
          <w:szCs w:val="23"/>
          <w:lang w:val="nl-BE"/>
        </w:rPr>
        <w:t>Číslo projektu</w:t>
      </w:r>
      <w:r w:rsidR="00F71AF0" w:rsidRPr="00487FAD">
        <w:rPr>
          <w:rFonts w:asciiTheme="minorHAnsi" w:hAnsiTheme="minorHAnsi" w:cstheme="minorHAnsi"/>
          <w:sz w:val="23"/>
          <w:szCs w:val="23"/>
          <w:lang w:val="nl-BE"/>
        </w:rPr>
        <w:t xml:space="preserve">: </w:t>
      </w:r>
      <w:r w:rsidR="00311AAD" w:rsidRPr="00487FAD">
        <w:rPr>
          <w:rFonts w:asciiTheme="minorHAnsi" w:hAnsiTheme="minorHAnsi" w:cstheme="minorHAnsi"/>
          <w:sz w:val="23"/>
          <w:szCs w:val="23"/>
          <w:lang w:val="nl-BE"/>
        </w:rPr>
        <w:t>202</w:t>
      </w:r>
      <w:r w:rsidR="005A394F">
        <w:rPr>
          <w:rFonts w:asciiTheme="minorHAnsi" w:hAnsiTheme="minorHAnsi" w:cstheme="minorHAnsi"/>
          <w:sz w:val="23"/>
          <w:szCs w:val="23"/>
          <w:lang w:val="nl-BE"/>
        </w:rPr>
        <w:t>5</w:t>
      </w:r>
      <w:r w:rsidR="00311AAD" w:rsidRPr="00487FAD">
        <w:rPr>
          <w:rFonts w:asciiTheme="minorHAnsi" w:hAnsiTheme="minorHAnsi" w:cstheme="minorHAnsi"/>
          <w:sz w:val="23"/>
          <w:szCs w:val="23"/>
          <w:lang w:val="nl-BE"/>
        </w:rPr>
        <w:t>-1-CZ01-KA131-HED-000</w:t>
      </w:r>
      <w:r w:rsidR="005A394F">
        <w:rPr>
          <w:rFonts w:asciiTheme="minorHAnsi" w:hAnsiTheme="minorHAnsi" w:cstheme="minorHAnsi"/>
          <w:sz w:val="23"/>
          <w:szCs w:val="23"/>
          <w:lang w:val="nl-BE"/>
        </w:rPr>
        <w:t>313893</w:t>
      </w:r>
    </w:p>
    <w:p w14:paraId="3638045A" w14:textId="77777777" w:rsidR="008747B7" w:rsidRPr="009C6282" w:rsidRDefault="008747B7" w:rsidP="009C6282">
      <w:pPr>
        <w:spacing w:before="240"/>
        <w:rPr>
          <w:rFonts w:asciiTheme="minorHAnsi" w:hAnsiTheme="minorHAnsi" w:cstheme="minorHAnsi"/>
          <w:sz w:val="21"/>
          <w:szCs w:val="21"/>
          <w:lang w:val="cs-CZ"/>
        </w:rPr>
      </w:pPr>
      <w:r w:rsidRPr="009C6282">
        <w:rPr>
          <w:rFonts w:asciiTheme="minorHAnsi" w:hAnsiTheme="minorHAnsi" w:cstheme="minorHAnsi"/>
          <w:sz w:val="21"/>
          <w:szCs w:val="21"/>
          <w:lang w:val="cs-CZ" w:bidi="cs-CZ"/>
        </w:rPr>
        <w:t>Oblast: Vysokoškolské vzdělávání</w:t>
      </w:r>
    </w:p>
    <w:p w14:paraId="3B88E374" w14:textId="4C476F9B" w:rsidR="00F71AF0" w:rsidRPr="00785D26" w:rsidRDefault="008747B7" w:rsidP="008747B7">
      <w:pPr>
        <w:spacing w:after="120"/>
        <w:rPr>
          <w:rFonts w:asciiTheme="minorHAnsi" w:hAnsiTheme="minorHAnsi" w:cstheme="minorHAnsi"/>
          <w:sz w:val="21"/>
          <w:szCs w:val="21"/>
          <w:lang w:val="nl-BE"/>
        </w:rPr>
      </w:pPr>
      <w:r w:rsidRPr="009C6282">
        <w:rPr>
          <w:rFonts w:asciiTheme="minorHAnsi" w:hAnsiTheme="minorHAnsi" w:cstheme="minorHAnsi"/>
          <w:sz w:val="21"/>
          <w:szCs w:val="21"/>
          <w:lang w:val="cs-CZ" w:bidi="cs-CZ"/>
        </w:rPr>
        <w:t>Akademický rok</w:t>
      </w:r>
      <w:r w:rsidR="00F71AF0" w:rsidRPr="00785D26">
        <w:rPr>
          <w:rFonts w:asciiTheme="minorHAnsi" w:hAnsiTheme="minorHAnsi" w:cstheme="minorHAnsi"/>
          <w:sz w:val="21"/>
          <w:szCs w:val="21"/>
          <w:lang w:val="nl-BE"/>
        </w:rPr>
        <w:t xml:space="preserve">: </w:t>
      </w:r>
      <w:r w:rsidR="00311AAD" w:rsidRPr="00785D26">
        <w:rPr>
          <w:rFonts w:asciiTheme="minorHAnsi" w:hAnsiTheme="minorHAnsi" w:cstheme="minorHAnsi"/>
          <w:sz w:val="21"/>
          <w:szCs w:val="21"/>
          <w:lang w:val="nl-BE"/>
        </w:rPr>
        <w:t>202</w:t>
      </w:r>
      <w:r w:rsidR="005A394F">
        <w:rPr>
          <w:rFonts w:asciiTheme="minorHAnsi" w:hAnsiTheme="minorHAnsi" w:cstheme="minorHAnsi"/>
          <w:sz w:val="21"/>
          <w:szCs w:val="21"/>
          <w:lang w:val="nl-BE"/>
        </w:rPr>
        <w:t>5</w:t>
      </w:r>
      <w:r w:rsidR="00311AAD" w:rsidRPr="00785D26">
        <w:rPr>
          <w:rFonts w:asciiTheme="minorHAnsi" w:hAnsiTheme="minorHAnsi" w:cstheme="minorHAnsi"/>
          <w:sz w:val="21"/>
          <w:szCs w:val="21"/>
          <w:lang w:val="nl-BE"/>
        </w:rPr>
        <w:t>/202</w:t>
      </w:r>
      <w:r w:rsidR="005A394F">
        <w:rPr>
          <w:rFonts w:asciiTheme="minorHAnsi" w:hAnsiTheme="minorHAnsi" w:cstheme="minorHAnsi"/>
          <w:sz w:val="21"/>
          <w:szCs w:val="21"/>
          <w:lang w:val="nl-BE"/>
        </w:rPr>
        <w:t>6</w:t>
      </w:r>
    </w:p>
    <w:p w14:paraId="1D4BD57F" w14:textId="3EEF859B" w:rsidR="000A62E3" w:rsidRPr="00785D26" w:rsidRDefault="00682B6E" w:rsidP="009C6282">
      <w:pPr>
        <w:rPr>
          <w:rFonts w:asciiTheme="minorHAnsi" w:hAnsiTheme="minorHAnsi" w:cstheme="minorHAnsi"/>
          <w:sz w:val="21"/>
          <w:szCs w:val="21"/>
          <w:lang w:val="nl-BE"/>
        </w:rPr>
      </w:pPr>
      <w:r w:rsidRPr="00785D26">
        <w:rPr>
          <w:rFonts w:asciiTheme="minorHAnsi" w:hAnsiTheme="minorHAnsi" w:cstheme="minorHAnsi"/>
          <w:sz w:val="21"/>
          <w:szCs w:val="21"/>
          <w:highlight w:val="cyan"/>
          <w:lang w:val="nl-BE"/>
        </w:rPr>
        <w:t xml:space="preserve">Erasmus+ mobility ID </w:t>
      </w:r>
      <w:r w:rsidR="008747B7" w:rsidRPr="00785D26">
        <w:rPr>
          <w:rFonts w:asciiTheme="minorHAnsi" w:hAnsiTheme="minorHAnsi" w:cstheme="minorHAnsi"/>
          <w:sz w:val="21"/>
          <w:szCs w:val="21"/>
          <w:highlight w:val="cyan"/>
          <w:lang w:val="nl-BE"/>
        </w:rPr>
        <w:t>číslo</w:t>
      </w:r>
      <w:r w:rsidRPr="00785D26">
        <w:rPr>
          <w:rFonts w:asciiTheme="minorHAnsi" w:hAnsiTheme="minorHAnsi" w:cstheme="minorHAnsi"/>
          <w:sz w:val="21"/>
          <w:szCs w:val="21"/>
          <w:lang w:val="nl-BE"/>
        </w:rPr>
        <w:t xml:space="preserve">: </w:t>
      </w:r>
    </w:p>
    <w:p w14:paraId="014A241C" w14:textId="6236FF3A" w:rsidR="000A62E3" w:rsidRPr="00785D26" w:rsidRDefault="000A62E3" w:rsidP="009C6282">
      <w:pPr>
        <w:pStyle w:val="Nadpis6"/>
        <w:keepNext/>
        <w:keepLines/>
        <w:spacing w:after="120"/>
        <w:ind w:left="1797" w:hanging="1797"/>
        <w:jc w:val="left"/>
        <w:rPr>
          <w:rFonts w:asciiTheme="minorHAnsi" w:eastAsiaTheme="majorEastAsia" w:hAnsiTheme="minorHAnsi" w:cstheme="minorHAnsi"/>
          <w:b/>
          <w:bCs/>
          <w:i w:val="0"/>
          <w:caps/>
          <w:snapToGrid/>
          <w:sz w:val="24"/>
          <w:szCs w:val="28"/>
          <w:u w:val="single"/>
          <w:lang w:val="nl-BE" w:eastAsia="en-US"/>
        </w:rPr>
      </w:pPr>
      <w:r w:rsidRPr="00785D26">
        <w:rPr>
          <w:rFonts w:asciiTheme="minorHAnsi" w:eastAsiaTheme="majorEastAsia" w:hAnsiTheme="minorHAnsi" w:cstheme="minorHAnsi"/>
          <w:b/>
          <w:bCs/>
          <w:i w:val="0"/>
          <w:caps/>
          <w:snapToGrid/>
          <w:sz w:val="24"/>
          <w:szCs w:val="28"/>
          <w:u w:val="single"/>
          <w:lang w:val="nl-BE" w:eastAsia="en-US"/>
        </w:rPr>
        <w:t>PREAMB</w:t>
      </w:r>
      <w:r w:rsidR="007279FD" w:rsidRPr="00785D26">
        <w:rPr>
          <w:rFonts w:asciiTheme="minorHAnsi" w:eastAsiaTheme="majorEastAsia" w:hAnsiTheme="minorHAnsi" w:cstheme="minorHAnsi"/>
          <w:b/>
          <w:bCs/>
          <w:i w:val="0"/>
          <w:caps/>
          <w:snapToGrid/>
          <w:sz w:val="24"/>
          <w:szCs w:val="28"/>
          <w:u w:val="single"/>
          <w:lang w:val="nl-BE" w:eastAsia="en-US"/>
        </w:rPr>
        <w:t>u</w:t>
      </w:r>
      <w:r w:rsidRPr="00785D26">
        <w:rPr>
          <w:rFonts w:asciiTheme="minorHAnsi" w:eastAsiaTheme="majorEastAsia" w:hAnsiTheme="minorHAnsi" w:cstheme="minorHAnsi"/>
          <w:b/>
          <w:bCs/>
          <w:i w:val="0"/>
          <w:caps/>
          <w:snapToGrid/>
          <w:sz w:val="24"/>
          <w:szCs w:val="28"/>
          <w:u w:val="single"/>
          <w:lang w:val="nl-BE" w:eastAsia="en-US"/>
        </w:rPr>
        <w:t xml:space="preserve">LE </w:t>
      </w:r>
    </w:p>
    <w:p w14:paraId="1457F7C7" w14:textId="67102A1E" w:rsidR="00D350BA" w:rsidRPr="00785D26" w:rsidRDefault="00410DA4" w:rsidP="00487FAD">
      <w:pPr>
        <w:pStyle w:val="Default"/>
        <w:spacing w:after="120"/>
        <w:rPr>
          <w:rFonts w:asciiTheme="minorHAnsi" w:hAnsiTheme="minorHAnsi" w:cstheme="minorHAnsi"/>
          <w:sz w:val="21"/>
          <w:szCs w:val="21"/>
          <w:lang w:val="nl-BE"/>
        </w:rPr>
      </w:pPr>
      <w:r w:rsidRPr="00785D26">
        <w:rPr>
          <w:rFonts w:asciiTheme="minorHAnsi" w:hAnsiTheme="minorHAnsi" w:cstheme="minorHAnsi"/>
          <w:sz w:val="21"/>
          <w:szCs w:val="21"/>
          <w:lang w:val="nl-BE"/>
        </w:rPr>
        <w:t>Tato účastnická smlouva (</w:t>
      </w:r>
      <w:r w:rsidR="00527C8F" w:rsidRPr="00785D26">
        <w:rPr>
          <w:rFonts w:asciiTheme="minorHAnsi" w:hAnsiTheme="minorHAnsi" w:cstheme="minorHAnsi"/>
          <w:sz w:val="21"/>
          <w:szCs w:val="21"/>
          <w:lang w:val="nl-BE"/>
        </w:rPr>
        <w:t xml:space="preserve">dále </w:t>
      </w:r>
      <w:r w:rsidRPr="00785D26">
        <w:rPr>
          <w:rFonts w:asciiTheme="minorHAnsi" w:hAnsiTheme="minorHAnsi" w:cstheme="minorHAnsi"/>
          <w:sz w:val="21"/>
          <w:szCs w:val="21"/>
          <w:lang w:val="nl-BE"/>
        </w:rPr>
        <w:t xml:space="preserve">jen “smlouva”) je uzavřena mezi následujícími stranami: </w:t>
      </w:r>
    </w:p>
    <w:p w14:paraId="0DC94A37" w14:textId="64EABA2D" w:rsidR="00D350BA" w:rsidRPr="00785D26" w:rsidRDefault="00410DA4" w:rsidP="009C6282">
      <w:pPr>
        <w:spacing w:after="80"/>
        <w:jc w:val="both"/>
        <w:rPr>
          <w:rFonts w:asciiTheme="minorHAnsi" w:hAnsiTheme="minorHAnsi" w:cstheme="minorHAnsi"/>
          <w:b/>
          <w:bCs/>
          <w:sz w:val="21"/>
          <w:szCs w:val="21"/>
          <w:lang w:val="pl-PL"/>
        </w:rPr>
      </w:pPr>
      <w:r w:rsidRPr="00785D26">
        <w:rPr>
          <w:rFonts w:asciiTheme="minorHAnsi" w:hAnsiTheme="minorHAnsi" w:cstheme="minorHAnsi"/>
          <w:b/>
          <w:bCs/>
          <w:sz w:val="21"/>
          <w:szCs w:val="21"/>
          <w:lang w:val="pl-PL"/>
        </w:rPr>
        <w:t>na jedné straně</w:t>
      </w:r>
      <w:r w:rsidR="00D350BA" w:rsidRPr="00785D26">
        <w:rPr>
          <w:rFonts w:asciiTheme="minorHAnsi" w:hAnsiTheme="minorHAnsi" w:cstheme="minorHAnsi"/>
          <w:b/>
          <w:bCs/>
          <w:sz w:val="21"/>
          <w:szCs w:val="21"/>
          <w:lang w:val="pl-PL"/>
        </w:rPr>
        <w:t>,</w:t>
      </w:r>
    </w:p>
    <w:p w14:paraId="39BFC0BD" w14:textId="20D316F1" w:rsidR="00747167" w:rsidRPr="00785D26" w:rsidRDefault="00747167" w:rsidP="00487FAD">
      <w:pPr>
        <w:pStyle w:val="Default"/>
        <w:spacing w:after="120"/>
        <w:rPr>
          <w:rFonts w:asciiTheme="minorHAnsi" w:hAnsiTheme="minorHAnsi" w:cstheme="minorHAnsi"/>
          <w:b/>
          <w:bCs/>
          <w:sz w:val="21"/>
          <w:szCs w:val="21"/>
          <w:lang w:val="pl-PL"/>
        </w:rPr>
      </w:pPr>
      <w:r w:rsidRPr="00785D26">
        <w:rPr>
          <w:rFonts w:asciiTheme="minorHAnsi" w:hAnsiTheme="minorHAnsi" w:cstheme="minorHAnsi"/>
          <w:b/>
          <w:bCs/>
          <w:sz w:val="21"/>
          <w:szCs w:val="21"/>
          <w:lang w:val="pl-PL"/>
        </w:rPr>
        <w:t xml:space="preserve">organizace </w:t>
      </w:r>
      <w:r w:rsidRPr="00785D26">
        <w:rPr>
          <w:rFonts w:asciiTheme="minorHAnsi" w:hAnsiTheme="minorHAnsi" w:cstheme="minorHAnsi"/>
          <w:sz w:val="21"/>
          <w:szCs w:val="21"/>
          <w:lang w:val="pl-PL"/>
        </w:rPr>
        <w:t>(dále jen “organizace”),</w:t>
      </w:r>
    </w:p>
    <w:p w14:paraId="7E30D271" w14:textId="36AF7714" w:rsidR="00F9359A" w:rsidRPr="00785D26" w:rsidRDefault="00311AAD" w:rsidP="008F4FFF">
      <w:pPr>
        <w:pStyle w:val="Default"/>
        <w:spacing w:after="60"/>
        <w:rPr>
          <w:rFonts w:asciiTheme="minorHAnsi" w:hAnsiTheme="minorHAnsi" w:cstheme="minorHAnsi"/>
          <w:lang w:val="pl-PL"/>
        </w:rPr>
      </w:pPr>
      <w:r w:rsidRPr="00785D26">
        <w:rPr>
          <w:rFonts w:asciiTheme="minorHAnsi" w:hAnsiTheme="minorHAnsi" w:cstheme="minorHAnsi"/>
          <w:b/>
          <w:bCs/>
          <w:highlight w:val="lightGray"/>
          <w:lang w:val="pl-PL"/>
        </w:rPr>
        <w:t>Jihočeská univerzita v Českých Budějovicích, CZ CESKE01</w:t>
      </w:r>
      <w:r w:rsidR="0053350E" w:rsidRPr="00785D26">
        <w:rPr>
          <w:rFonts w:asciiTheme="minorHAnsi" w:hAnsiTheme="minorHAnsi" w:cstheme="minorHAnsi"/>
          <w:b/>
          <w:bCs/>
          <w:highlight w:val="lightGray"/>
          <w:lang w:val="pl-PL"/>
        </w:rPr>
        <w:t>, OID E10208936</w:t>
      </w:r>
    </w:p>
    <w:p w14:paraId="38534793" w14:textId="60956A32" w:rsidR="00AA657D" w:rsidRPr="00785D26" w:rsidRDefault="00410DA4" w:rsidP="008F4FFF">
      <w:pPr>
        <w:spacing w:after="60"/>
        <w:rPr>
          <w:rFonts w:asciiTheme="minorHAnsi" w:hAnsiTheme="minorHAnsi" w:cstheme="minorHAnsi"/>
          <w:sz w:val="21"/>
          <w:szCs w:val="21"/>
          <w:lang w:val="pl-PL"/>
        </w:rPr>
      </w:pPr>
      <w:r w:rsidRPr="00785D26">
        <w:rPr>
          <w:rFonts w:asciiTheme="minorHAnsi" w:hAnsiTheme="minorHAnsi" w:cstheme="minorHAnsi"/>
          <w:sz w:val="21"/>
          <w:szCs w:val="21"/>
          <w:lang w:val="pl-PL"/>
        </w:rPr>
        <w:t>Adresa</w:t>
      </w:r>
      <w:r w:rsidR="2156E4C0" w:rsidRPr="00785D26">
        <w:rPr>
          <w:rFonts w:asciiTheme="minorHAnsi" w:hAnsiTheme="minorHAnsi" w:cstheme="minorHAnsi"/>
          <w:sz w:val="21"/>
          <w:szCs w:val="21"/>
          <w:lang w:val="pl-PL"/>
        </w:rPr>
        <w:t xml:space="preserve">: </w:t>
      </w:r>
      <w:r w:rsidR="00311AAD" w:rsidRPr="00785D26">
        <w:rPr>
          <w:rFonts w:asciiTheme="minorHAnsi" w:hAnsiTheme="minorHAnsi" w:cstheme="minorHAnsi"/>
          <w:sz w:val="21"/>
          <w:szCs w:val="21"/>
          <w:lang w:val="pl-PL"/>
        </w:rPr>
        <w:t>Branišovská 1645/31a, 370 05 České Budějovice</w:t>
      </w:r>
    </w:p>
    <w:p w14:paraId="6DED9563" w14:textId="549C8408" w:rsidR="00093B4C" w:rsidRPr="00785D26" w:rsidRDefault="00093B4C" w:rsidP="008F4FFF">
      <w:pPr>
        <w:spacing w:after="60"/>
        <w:rPr>
          <w:rFonts w:asciiTheme="minorHAnsi" w:hAnsiTheme="minorHAnsi" w:cstheme="minorHAnsi"/>
          <w:sz w:val="21"/>
          <w:szCs w:val="21"/>
          <w:lang w:val="pl-PL"/>
        </w:rPr>
      </w:pPr>
      <w:r w:rsidRPr="00785D26">
        <w:rPr>
          <w:rFonts w:asciiTheme="minorHAnsi" w:hAnsiTheme="minorHAnsi" w:cstheme="minorHAnsi"/>
          <w:sz w:val="21"/>
          <w:szCs w:val="21"/>
          <w:lang w:val="pl-PL"/>
        </w:rPr>
        <w:t>Email:</w:t>
      </w:r>
      <w:r w:rsidR="00311AAD" w:rsidRPr="00785D26">
        <w:rPr>
          <w:rFonts w:asciiTheme="minorHAnsi" w:hAnsiTheme="minorHAnsi" w:cstheme="minorHAnsi"/>
          <w:sz w:val="21"/>
          <w:szCs w:val="21"/>
          <w:lang w:val="pl-PL"/>
        </w:rPr>
        <w:t xml:space="preserve"> </w:t>
      </w:r>
      <w:r w:rsidR="00B2012D" w:rsidRPr="00785D26">
        <w:rPr>
          <w:rFonts w:asciiTheme="minorHAnsi" w:hAnsiTheme="minorHAnsi" w:cstheme="minorHAnsi"/>
          <w:sz w:val="21"/>
          <w:szCs w:val="21"/>
          <w:lang w:val="pl-PL"/>
        </w:rPr>
        <w:t>vinicka</w:t>
      </w:r>
      <w:r w:rsidR="00311AAD" w:rsidRPr="00785D26">
        <w:rPr>
          <w:rFonts w:asciiTheme="minorHAnsi" w:hAnsiTheme="minorHAnsi" w:cstheme="minorHAnsi"/>
          <w:sz w:val="21"/>
          <w:szCs w:val="21"/>
          <w:lang w:val="pl-PL"/>
        </w:rPr>
        <w:t>@jcu.cz</w:t>
      </w:r>
      <w:r w:rsidRPr="00785D26">
        <w:rPr>
          <w:rFonts w:asciiTheme="minorHAnsi" w:hAnsiTheme="minorHAnsi" w:cstheme="minorHAnsi"/>
          <w:sz w:val="21"/>
          <w:szCs w:val="21"/>
          <w:lang w:val="pl-PL"/>
        </w:rPr>
        <w:t xml:space="preserve"> </w:t>
      </w:r>
    </w:p>
    <w:p w14:paraId="73F866F9" w14:textId="5586F02A" w:rsidR="00F9359A" w:rsidRPr="00266375" w:rsidRDefault="00410DA4" w:rsidP="008F4FFF">
      <w:pPr>
        <w:spacing w:after="6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785D26">
        <w:rPr>
          <w:rFonts w:asciiTheme="minorHAnsi" w:hAnsiTheme="minorHAnsi" w:cstheme="minorHAnsi"/>
          <w:snapToGrid/>
          <w:color w:val="000000"/>
          <w:sz w:val="21"/>
          <w:szCs w:val="21"/>
          <w:lang w:val="pl-PL"/>
        </w:rPr>
        <w:t>zastoupená pro podpis této smlouvy</w:t>
      </w:r>
      <w:r w:rsidR="0000045D" w:rsidRPr="009C6282">
        <w:rPr>
          <w:rFonts w:asciiTheme="minorHAnsi" w:hAnsiTheme="minorHAnsi" w:cstheme="minorHAnsi"/>
          <w:sz w:val="21"/>
          <w:szCs w:val="21"/>
          <w:lang w:val="cs-CZ" w:bidi="cs-CZ"/>
        </w:rPr>
        <w:t xml:space="preserve"> doc. </w:t>
      </w:r>
      <w:r w:rsidR="0053350E" w:rsidRPr="009C6282">
        <w:rPr>
          <w:rFonts w:asciiTheme="minorHAnsi" w:hAnsiTheme="minorHAnsi" w:cstheme="minorHAnsi"/>
          <w:sz w:val="21"/>
          <w:szCs w:val="21"/>
          <w:lang w:val="cs-CZ" w:bidi="cs-CZ"/>
        </w:rPr>
        <w:t>Ing. Vladimírem Žlábkem</w:t>
      </w:r>
      <w:r w:rsidR="0000045D" w:rsidRPr="009C6282">
        <w:rPr>
          <w:rFonts w:asciiTheme="minorHAnsi" w:hAnsiTheme="minorHAnsi" w:cstheme="minorHAnsi"/>
          <w:sz w:val="21"/>
          <w:szCs w:val="21"/>
          <w:lang w:val="cs-CZ" w:bidi="cs-CZ"/>
        </w:rPr>
        <w:t>, Ph.D., prorektor</w:t>
      </w:r>
      <w:r w:rsidR="0053350E" w:rsidRPr="009C6282">
        <w:rPr>
          <w:rFonts w:asciiTheme="minorHAnsi" w:hAnsiTheme="minorHAnsi" w:cstheme="minorHAnsi"/>
          <w:sz w:val="21"/>
          <w:szCs w:val="21"/>
          <w:lang w:val="cs-CZ" w:bidi="cs-CZ"/>
        </w:rPr>
        <w:t>em</w:t>
      </w:r>
      <w:r w:rsidR="0000045D" w:rsidRPr="009C6282">
        <w:rPr>
          <w:rFonts w:asciiTheme="minorHAnsi" w:hAnsiTheme="minorHAnsi" w:cstheme="minorHAnsi"/>
          <w:sz w:val="21"/>
          <w:szCs w:val="21"/>
          <w:lang w:val="cs-CZ" w:bidi="cs-CZ"/>
        </w:rPr>
        <w:t xml:space="preserve"> pro zahraniční vztahy, resp. </w:t>
      </w:r>
      <w:r w:rsidR="00B2012D" w:rsidRPr="009C6282">
        <w:rPr>
          <w:rFonts w:asciiTheme="minorHAnsi" w:hAnsiTheme="minorHAnsi" w:cstheme="minorHAnsi"/>
          <w:sz w:val="21"/>
          <w:szCs w:val="21"/>
          <w:lang w:val="cs-CZ" w:bidi="cs-CZ"/>
        </w:rPr>
        <w:t>Mgr. Kateřinou Vinickou</w:t>
      </w:r>
      <w:r w:rsidR="0000045D" w:rsidRPr="009C6282">
        <w:rPr>
          <w:rFonts w:asciiTheme="minorHAnsi" w:hAnsiTheme="minorHAnsi" w:cstheme="minorHAnsi"/>
          <w:sz w:val="21"/>
          <w:szCs w:val="21"/>
          <w:lang w:val="cs-CZ" w:bidi="cs-CZ"/>
        </w:rPr>
        <w:t>, odbornou referentkou pro zahraniční vztahy</w:t>
      </w:r>
      <w:r w:rsidR="0053350E" w:rsidRPr="009C6282">
        <w:rPr>
          <w:rFonts w:asciiTheme="minorHAnsi" w:hAnsiTheme="minorHAnsi" w:cstheme="minorHAnsi"/>
          <w:sz w:val="21"/>
          <w:szCs w:val="21"/>
          <w:lang w:val="cs-CZ" w:bidi="cs-CZ"/>
        </w:rPr>
        <w:t>, resp. Mgr. Zdeňkou Novotnou, vedoucí Útvaru pro zahraniční vztahy Rektorátu a Institucionální koordinátorkou Erasmus+</w:t>
      </w:r>
    </w:p>
    <w:p w14:paraId="1B935AD7" w14:textId="226DBA40" w:rsidR="00F9359A" w:rsidRPr="00785D26" w:rsidRDefault="00410DA4" w:rsidP="009C6282">
      <w:pPr>
        <w:spacing w:after="80"/>
        <w:jc w:val="both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785D26">
        <w:rPr>
          <w:rFonts w:asciiTheme="minorHAnsi" w:hAnsiTheme="minorHAnsi" w:cstheme="minorHAnsi"/>
          <w:b/>
          <w:sz w:val="22"/>
          <w:szCs w:val="22"/>
          <w:lang w:val="pl-PL"/>
        </w:rPr>
        <w:t>a</w:t>
      </w:r>
    </w:p>
    <w:p w14:paraId="7F10B1A9" w14:textId="18BA9DC8" w:rsidR="00F9359A" w:rsidRPr="00785D26" w:rsidRDefault="00410DA4" w:rsidP="009C6282">
      <w:pPr>
        <w:spacing w:after="80"/>
        <w:jc w:val="both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785D26">
        <w:rPr>
          <w:rFonts w:asciiTheme="minorHAnsi" w:hAnsiTheme="minorHAnsi" w:cstheme="minorHAnsi"/>
          <w:b/>
          <w:sz w:val="22"/>
          <w:szCs w:val="22"/>
          <w:lang w:val="pl-PL"/>
        </w:rPr>
        <w:t>na straně druhé</w:t>
      </w:r>
      <w:r w:rsidR="00F9359A" w:rsidRPr="00785D26">
        <w:rPr>
          <w:rFonts w:asciiTheme="minorHAnsi" w:hAnsiTheme="minorHAnsi" w:cstheme="minorHAnsi"/>
          <w:b/>
          <w:sz w:val="22"/>
          <w:szCs w:val="22"/>
          <w:lang w:val="pl-PL"/>
        </w:rPr>
        <w:t>,</w:t>
      </w:r>
    </w:p>
    <w:p w14:paraId="3E7C8C24" w14:textId="446D34FD" w:rsidR="00F9359A" w:rsidRPr="00785D26" w:rsidRDefault="00410DA4" w:rsidP="009C6282">
      <w:pPr>
        <w:spacing w:after="80"/>
        <w:jc w:val="both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  <w:r w:rsidRPr="00785D26">
        <w:rPr>
          <w:rFonts w:asciiTheme="minorHAnsi" w:hAnsiTheme="minorHAnsi" w:cstheme="minorHAnsi"/>
          <w:b/>
          <w:bCs/>
          <w:sz w:val="22"/>
          <w:szCs w:val="22"/>
          <w:lang w:val="pl-PL"/>
        </w:rPr>
        <w:t xml:space="preserve">účastník </w:t>
      </w:r>
      <w:r w:rsidRPr="00785D26">
        <w:rPr>
          <w:rFonts w:asciiTheme="minorHAnsi" w:hAnsiTheme="minorHAnsi" w:cstheme="minorHAnsi"/>
          <w:snapToGrid/>
          <w:color w:val="000000"/>
          <w:sz w:val="22"/>
          <w:szCs w:val="22"/>
          <w:lang w:val="pl-PL"/>
        </w:rPr>
        <w:t>(d</w:t>
      </w:r>
      <w:r w:rsidR="00527C8F" w:rsidRPr="00785D26">
        <w:rPr>
          <w:rFonts w:asciiTheme="minorHAnsi" w:hAnsiTheme="minorHAnsi" w:cstheme="minorHAnsi"/>
          <w:snapToGrid/>
          <w:color w:val="000000"/>
          <w:sz w:val="22"/>
          <w:szCs w:val="22"/>
          <w:lang w:val="pl-PL"/>
        </w:rPr>
        <w:t>á</w:t>
      </w:r>
      <w:r w:rsidRPr="00785D26">
        <w:rPr>
          <w:rFonts w:asciiTheme="minorHAnsi" w:hAnsiTheme="minorHAnsi" w:cstheme="minorHAnsi"/>
          <w:snapToGrid/>
          <w:color w:val="000000"/>
          <w:sz w:val="22"/>
          <w:szCs w:val="22"/>
          <w:lang w:val="pl-PL"/>
        </w:rPr>
        <w:t>le jen “účastník”)</w:t>
      </w:r>
    </w:p>
    <w:p w14:paraId="4B1922B6" w14:textId="76EED026" w:rsidR="00F9359A" w:rsidRDefault="00F9359A" w:rsidP="00464E46">
      <w:pPr>
        <w:spacing w:after="120"/>
        <w:rPr>
          <w:rFonts w:asciiTheme="minorHAnsi" w:hAnsiTheme="minorHAnsi" w:cstheme="minorHAnsi"/>
          <w:b/>
          <w:bCs/>
          <w:sz w:val="24"/>
          <w:szCs w:val="24"/>
          <w:lang w:val="en-GB"/>
        </w:rPr>
      </w:pPr>
      <w:r w:rsidRPr="008713B2">
        <w:rPr>
          <w:rFonts w:asciiTheme="minorHAnsi" w:hAnsiTheme="minorHAnsi" w:cstheme="minorHAnsi"/>
          <w:b/>
          <w:bCs/>
          <w:sz w:val="24"/>
          <w:szCs w:val="24"/>
          <w:highlight w:val="yellow"/>
          <w:lang w:val="en-GB"/>
        </w:rPr>
        <w:t>[</w:t>
      </w:r>
      <w:proofErr w:type="spellStart"/>
      <w:r w:rsidR="00410DA4" w:rsidRPr="008713B2">
        <w:rPr>
          <w:rFonts w:asciiTheme="minorHAnsi" w:hAnsiTheme="minorHAnsi" w:cstheme="minorHAnsi"/>
          <w:b/>
          <w:bCs/>
          <w:sz w:val="24"/>
          <w:szCs w:val="24"/>
          <w:highlight w:val="yellow"/>
          <w:lang w:val="en-GB"/>
        </w:rPr>
        <w:t>Jméno</w:t>
      </w:r>
      <w:proofErr w:type="spellEnd"/>
      <w:r w:rsidR="00410DA4" w:rsidRPr="008713B2">
        <w:rPr>
          <w:rFonts w:asciiTheme="minorHAnsi" w:hAnsiTheme="minorHAnsi" w:cstheme="minorHAnsi"/>
          <w:b/>
          <w:bCs/>
          <w:sz w:val="24"/>
          <w:szCs w:val="24"/>
          <w:highlight w:val="yellow"/>
          <w:lang w:val="en-GB"/>
        </w:rPr>
        <w:t xml:space="preserve"> a </w:t>
      </w:r>
      <w:proofErr w:type="spellStart"/>
      <w:r w:rsidR="00410DA4" w:rsidRPr="008713B2">
        <w:rPr>
          <w:rFonts w:asciiTheme="minorHAnsi" w:hAnsiTheme="minorHAnsi" w:cstheme="minorHAnsi"/>
          <w:b/>
          <w:bCs/>
          <w:sz w:val="24"/>
          <w:szCs w:val="24"/>
          <w:highlight w:val="yellow"/>
          <w:lang w:val="en-GB"/>
        </w:rPr>
        <w:t>příjmení</w:t>
      </w:r>
      <w:proofErr w:type="spellEnd"/>
      <w:r w:rsidR="00410DA4" w:rsidRPr="008713B2">
        <w:rPr>
          <w:rFonts w:asciiTheme="minorHAnsi" w:hAnsiTheme="minorHAnsi" w:cstheme="minorHAnsi"/>
          <w:b/>
          <w:bCs/>
          <w:sz w:val="24"/>
          <w:szCs w:val="24"/>
          <w:highlight w:val="yellow"/>
          <w:lang w:val="en-GB"/>
        </w:rPr>
        <w:t xml:space="preserve"> </w:t>
      </w:r>
      <w:proofErr w:type="spellStart"/>
      <w:r w:rsidR="00410DA4" w:rsidRPr="008713B2">
        <w:rPr>
          <w:rFonts w:asciiTheme="minorHAnsi" w:hAnsiTheme="minorHAnsi" w:cstheme="minorHAnsi"/>
          <w:b/>
          <w:bCs/>
          <w:sz w:val="24"/>
          <w:szCs w:val="24"/>
          <w:highlight w:val="yellow"/>
          <w:lang w:val="en-GB"/>
        </w:rPr>
        <w:t>účastníka</w:t>
      </w:r>
      <w:proofErr w:type="spellEnd"/>
      <w:r w:rsidRPr="008713B2">
        <w:rPr>
          <w:rFonts w:asciiTheme="minorHAnsi" w:hAnsiTheme="minorHAnsi" w:cstheme="minorHAnsi"/>
          <w:b/>
          <w:bCs/>
          <w:sz w:val="24"/>
          <w:szCs w:val="24"/>
          <w:highlight w:val="yellow"/>
          <w:lang w:val="en-GB"/>
        </w:rPr>
        <w:t>]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33"/>
        <w:gridCol w:w="7360"/>
      </w:tblGrid>
      <w:tr w:rsidR="00ED0AFE" w:rsidRPr="00F47E50" w14:paraId="161A41DB" w14:textId="77777777" w:rsidTr="00ED0AFE">
        <w:tc>
          <w:tcPr>
            <w:tcW w:w="183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55B13A72" w14:textId="77777777" w:rsidR="00ED0AFE" w:rsidRPr="008713B2" w:rsidRDefault="00ED0AFE" w:rsidP="00B60DB4">
            <w:pPr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</w:pPr>
            <w:r w:rsidRPr="008713B2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 xml:space="preserve">Datum </w:t>
            </w:r>
            <w:proofErr w:type="spellStart"/>
            <w:r w:rsidRPr="008713B2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narození</w:t>
            </w:r>
            <w:proofErr w:type="spellEnd"/>
            <w:r w:rsidRPr="008713B2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lang w:val="en-GB"/>
            </w:rPr>
            <w:id w:val="-51384498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360" w:type="dxa"/>
                <w:tcBorders>
                  <w:top w:val="single" w:sz="8" w:space="0" w:color="BFBFBF" w:themeColor="background1" w:themeShade="BF"/>
                  <w:left w:val="single" w:sz="2" w:space="0" w:color="BFBFBF" w:themeColor="background1" w:themeShade="BF"/>
                  <w:bottom w:val="single" w:sz="2" w:space="0" w:color="BFBFBF" w:themeColor="background1" w:themeShade="BF"/>
                  <w:right w:val="single" w:sz="8" w:space="0" w:color="BFBFBF" w:themeColor="background1" w:themeShade="BF"/>
                </w:tcBorders>
                <w:vAlign w:val="center"/>
              </w:tcPr>
              <w:p w14:paraId="5BE25D18" w14:textId="17F9EF91" w:rsidR="00ED0AFE" w:rsidRPr="00266375" w:rsidRDefault="00ED0AFE" w:rsidP="00B60DB4">
                <w:pPr>
                  <w:rPr>
                    <w:rFonts w:asciiTheme="minorHAnsi" w:hAnsiTheme="minorHAnsi" w:cstheme="minorHAnsi"/>
                    <w:lang w:val="pl-PL"/>
                  </w:rPr>
                </w:pPr>
                <w:r w:rsidRPr="004B54FF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ED0AFE" w:rsidRPr="00F47E50" w14:paraId="078C4B11" w14:textId="77777777" w:rsidTr="00ED0AFE">
        <w:tc>
          <w:tcPr>
            <w:tcW w:w="1833" w:type="dxa"/>
            <w:tcBorders>
              <w:top w:val="single" w:sz="2" w:space="0" w:color="BFBFBF" w:themeColor="background1" w:themeShade="BF"/>
              <w:left w:val="single" w:sz="8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05DB63FB" w14:textId="140DC295" w:rsidR="00ED0AFE" w:rsidRPr="008713B2" w:rsidRDefault="00ED0AFE" w:rsidP="00B60DB4">
            <w:pPr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</w:pPr>
            <w:proofErr w:type="spellStart"/>
            <w:r w:rsidRPr="008713B2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Státní</w:t>
            </w:r>
            <w:proofErr w:type="spellEnd"/>
            <w:r w:rsidRPr="008713B2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 xml:space="preserve"> </w:t>
            </w:r>
            <w:proofErr w:type="spellStart"/>
            <w:r w:rsidRPr="008713B2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příslušnost</w:t>
            </w:r>
            <w:proofErr w:type="spellEnd"/>
            <w:r w:rsidRPr="008713B2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lang w:val="en-GB"/>
            </w:rPr>
            <w:id w:val="-160356124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360" w:type="dxa"/>
                <w:tcBorders>
                  <w:top w:val="single" w:sz="2" w:space="0" w:color="BFBFBF" w:themeColor="background1" w:themeShade="BF"/>
                  <w:left w:val="single" w:sz="2" w:space="0" w:color="BFBFBF" w:themeColor="background1" w:themeShade="BF"/>
                  <w:bottom w:val="single" w:sz="2" w:space="0" w:color="BFBFBF" w:themeColor="background1" w:themeShade="BF"/>
                  <w:right w:val="single" w:sz="8" w:space="0" w:color="BFBFBF" w:themeColor="background1" w:themeShade="BF"/>
                </w:tcBorders>
                <w:vAlign w:val="center"/>
              </w:tcPr>
              <w:p w14:paraId="6B1108D2" w14:textId="76786E88" w:rsidR="00ED0AFE" w:rsidRPr="00266375" w:rsidRDefault="00ED0AFE" w:rsidP="00B60DB4">
                <w:pPr>
                  <w:rPr>
                    <w:rFonts w:asciiTheme="minorHAnsi" w:hAnsiTheme="minorHAnsi" w:cstheme="minorHAnsi"/>
                    <w:lang w:val="pl-PL"/>
                  </w:rPr>
                </w:pPr>
                <w:r w:rsidRPr="00266375">
                  <w:rPr>
                    <w:rStyle w:val="Zstupntext"/>
                    <w:lang w:val="pl-PL"/>
                  </w:rPr>
                  <w:t>Klikněte nebo klepněte sem a zadejte text.</w:t>
                </w:r>
              </w:p>
            </w:tc>
          </w:sdtContent>
        </w:sdt>
      </w:tr>
      <w:tr w:rsidR="00ED0AFE" w:rsidRPr="00F47E50" w14:paraId="23221089" w14:textId="77777777" w:rsidTr="00ED0AFE">
        <w:tc>
          <w:tcPr>
            <w:tcW w:w="1833" w:type="dxa"/>
            <w:tcBorders>
              <w:top w:val="single" w:sz="2" w:space="0" w:color="BFBFBF" w:themeColor="background1" w:themeShade="BF"/>
              <w:left w:val="single" w:sz="8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085D23C3" w14:textId="77777777" w:rsidR="00ED0AFE" w:rsidRPr="008713B2" w:rsidRDefault="00ED0AFE" w:rsidP="00B60DB4">
            <w:pPr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</w:pPr>
            <w:r w:rsidRPr="008713B2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Tel.:</w:t>
            </w:r>
          </w:p>
        </w:tc>
        <w:sdt>
          <w:sdtPr>
            <w:rPr>
              <w:rFonts w:asciiTheme="minorHAnsi" w:hAnsiTheme="minorHAnsi" w:cstheme="minorHAnsi"/>
              <w:lang w:val="en-GB"/>
            </w:rPr>
            <w:id w:val="-185957285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360" w:type="dxa"/>
                <w:tcBorders>
                  <w:top w:val="single" w:sz="2" w:space="0" w:color="BFBFBF" w:themeColor="background1" w:themeShade="BF"/>
                  <w:left w:val="single" w:sz="2" w:space="0" w:color="BFBFBF" w:themeColor="background1" w:themeShade="BF"/>
                  <w:bottom w:val="single" w:sz="2" w:space="0" w:color="BFBFBF" w:themeColor="background1" w:themeShade="BF"/>
                  <w:right w:val="single" w:sz="8" w:space="0" w:color="BFBFBF" w:themeColor="background1" w:themeShade="BF"/>
                </w:tcBorders>
                <w:vAlign w:val="center"/>
              </w:tcPr>
              <w:p w14:paraId="07DC2271" w14:textId="4A726CCA" w:rsidR="00ED0AFE" w:rsidRPr="00266375" w:rsidRDefault="00ED0AFE" w:rsidP="00B60DB4">
                <w:pPr>
                  <w:rPr>
                    <w:rFonts w:asciiTheme="minorHAnsi" w:hAnsiTheme="minorHAnsi" w:cstheme="minorHAnsi"/>
                    <w:lang w:val="pl-PL"/>
                  </w:rPr>
                </w:pPr>
                <w:r w:rsidRPr="00266375">
                  <w:rPr>
                    <w:rStyle w:val="Zstupntext"/>
                    <w:lang w:val="pl-PL"/>
                  </w:rPr>
                  <w:t>Klikněte nebo klepněte sem a zadejte text.</w:t>
                </w:r>
              </w:p>
            </w:tc>
          </w:sdtContent>
        </w:sdt>
      </w:tr>
      <w:tr w:rsidR="00ED0AFE" w:rsidRPr="00F47E50" w14:paraId="2E4A0D4F" w14:textId="77777777" w:rsidTr="00ED0AFE">
        <w:tc>
          <w:tcPr>
            <w:tcW w:w="1833" w:type="dxa"/>
            <w:tcBorders>
              <w:top w:val="single" w:sz="2" w:space="0" w:color="BFBFBF" w:themeColor="background1" w:themeShade="BF"/>
              <w:left w:val="single" w:sz="8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390D94A6" w14:textId="18F3D786" w:rsidR="00ED0AFE" w:rsidRPr="008713B2" w:rsidRDefault="00ED0AFE" w:rsidP="00B60DB4">
            <w:pPr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</w:pPr>
            <w:r w:rsidRPr="008713B2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E-mail:</w:t>
            </w:r>
          </w:p>
        </w:tc>
        <w:sdt>
          <w:sdtPr>
            <w:rPr>
              <w:rFonts w:asciiTheme="minorHAnsi" w:hAnsiTheme="minorHAnsi" w:cstheme="minorHAnsi"/>
              <w:lang w:val="en-GB"/>
            </w:rPr>
            <w:id w:val="-71773813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360" w:type="dxa"/>
                <w:tcBorders>
                  <w:top w:val="single" w:sz="2" w:space="0" w:color="BFBFBF" w:themeColor="background1" w:themeShade="BF"/>
                  <w:left w:val="single" w:sz="2" w:space="0" w:color="BFBFBF" w:themeColor="background1" w:themeShade="BF"/>
                  <w:bottom w:val="single" w:sz="2" w:space="0" w:color="BFBFBF" w:themeColor="background1" w:themeShade="BF"/>
                  <w:right w:val="single" w:sz="8" w:space="0" w:color="BFBFBF" w:themeColor="background1" w:themeShade="BF"/>
                </w:tcBorders>
                <w:vAlign w:val="center"/>
              </w:tcPr>
              <w:p w14:paraId="2F501533" w14:textId="3FFCA730" w:rsidR="00ED0AFE" w:rsidRPr="00266375" w:rsidRDefault="00ED0AFE" w:rsidP="00B60DB4">
                <w:pPr>
                  <w:rPr>
                    <w:rFonts w:asciiTheme="minorHAnsi" w:hAnsiTheme="minorHAnsi" w:cstheme="minorHAnsi"/>
                    <w:lang w:val="pl-PL"/>
                  </w:rPr>
                </w:pPr>
                <w:r w:rsidRPr="00266375">
                  <w:rPr>
                    <w:rStyle w:val="Zstupntext"/>
                    <w:lang w:val="pl-PL"/>
                  </w:rPr>
                  <w:t>Klikněte nebo klepněte sem a zadejte text.</w:t>
                </w:r>
              </w:p>
            </w:tc>
          </w:sdtContent>
        </w:sdt>
      </w:tr>
      <w:tr w:rsidR="00487FAD" w:rsidRPr="00F47E50" w14:paraId="121CEEAE" w14:textId="77777777" w:rsidTr="00ED0AFE">
        <w:tc>
          <w:tcPr>
            <w:tcW w:w="9193" w:type="dxa"/>
            <w:gridSpan w:val="2"/>
            <w:tcBorders>
              <w:top w:val="single" w:sz="2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6CE1162F" w14:textId="1122FEC1" w:rsidR="00487FAD" w:rsidRPr="00266375" w:rsidRDefault="00487FAD" w:rsidP="00B60DB4">
            <w:pPr>
              <w:rPr>
                <w:rFonts w:asciiTheme="minorHAnsi" w:hAnsiTheme="minorHAnsi" w:cstheme="minorHAnsi"/>
                <w:lang w:val="pl-PL"/>
              </w:rPr>
            </w:pPr>
            <w:r w:rsidRPr="00266375">
              <w:rPr>
                <w:rFonts w:asciiTheme="minorHAnsi" w:hAnsiTheme="minorHAnsi" w:cstheme="minorHAnsi"/>
                <w:b/>
                <w:bCs/>
                <w:highlight w:val="yellow"/>
                <w:lang w:val="pl-PL"/>
              </w:rPr>
              <w:t>Adresa trvalého bydliště</w:t>
            </w:r>
            <w:r w:rsidRPr="00266375">
              <w:rPr>
                <w:rFonts w:asciiTheme="minorHAnsi" w:hAnsiTheme="minorHAnsi" w:cstheme="minorHAnsi"/>
                <w:b/>
                <w:bCs/>
                <w:lang w:val="pl-PL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b/>
                  <w:bCs/>
                  <w:lang w:val="en-GB"/>
                </w:rPr>
                <w:id w:val="2066283294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ED0AFE" w:rsidRPr="004B54FF">
                  <w:rPr>
                    <w:rStyle w:val="Zstupntext"/>
                  </w:rPr>
                  <w:t>Klikněte nebo klepněte sem a zadejte text.</w:t>
                </w:r>
              </w:sdtContent>
            </w:sdt>
          </w:p>
        </w:tc>
      </w:tr>
    </w:tbl>
    <w:p w14:paraId="02B23227" w14:textId="77777777" w:rsidR="00487FAD" w:rsidRPr="00266375" w:rsidRDefault="00487FAD" w:rsidP="003F536D">
      <w:pPr>
        <w:rPr>
          <w:rFonts w:asciiTheme="minorHAnsi" w:hAnsiTheme="minorHAnsi" w:cstheme="minorHAnsi"/>
          <w:b/>
          <w:bCs/>
          <w:lang w:val="pl-PL"/>
        </w:rPr>
      </w:pPr>
    </w:p>
    <w:tbl>
      <w:tblPr>
        <w:tblStyle w:val="Mkatabulky"/>
        <w:tblW w:w="0" w:type="auto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129"/>
        <w:gridCol w:w="846"/>
        <w:gridCol w:w="7218"/>
      </w:tblGrid>
      <w:tr w:rsidR="00487FAD" w:rsidRPr="008F4FFF" w14:paraId="1188123E" w14:textId="77777777" w:rsidTr="00ED0AFE">
        <w:tc>
          <w:tcPr>
            <w:tcW w:w="1129" w:type="dxa"/>
          </w:tcPr>
          <w:p w14:paraId="7576A766" w14:textId="77777777" w:rsidR="00487FAD" w:rsidRPr="008713B2" w:rsidRDefault="00487FAD" w:rsidP="00B60DB4">
            <w:pPr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</w:pPr>
            <w:proofErr w:type="spellStart"/>
            <w:r w:rsidRPr="008713B2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Fakulta</w:t>
            </w:r>
            <w:proofErr w:type="spellEnd"/>
            <w:r w:rsidRPr="008713B2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lang w:val="en-GB"/>
            </w:rPr>
            <w:alias w:val="Fakulty"/>
            <w:tag w:val="Fakulty"/>
            <w:id w:val="1239591909"/>
            <w:placeholder>
              <w:docPart w:val="DefaultPlaceholder_-1854013438"/>
            </w:placeholder>
            <w:showingPlcHdr/>
            <w:dropDownList>
              <w:listItem w:value="Zvolte položku."/>
              <w:listItem w:displayText="Ekonomická fakulta" w:value="Ekonomická fakulta"/>
              <w:listItem w:displayText="Fakulta rybářství a ochrany vod" w:value="Fakulta rybářství a ochrany vod"/>
              <w:listItem w:displayText="Fakulta zemědělská a technologická" w:value="Fakulta zemědělská a technologická"/>
              <w:listItem w:displayText="Filozofická fakulta" w:value="Filozofická fakulta"/>
              <w:listItem w:displayText="Pedagogická fakulta" w:value="Pedagogická fakulta"/>
              <w:listItem w:displayText="Přírodovědecká fakulta" w:value="Přírodovědecká fakulta"/>
              <w:listItem w:displayText="Teologická fakulta" w:value="Teologická fakulta"/>
              <w:listItem w:displayText="Zdravotně sociální fakulta" w:value="Zdravotně sociální fakulta"/>
            </w:dropDownList>
          </w:sdtPr>
          <w:sdtEndPr/>
          <w:sdtContent>
            <w:tc>
              <w:tcPr>
                <w:tcW w:w="8064" w:type="dxa"/>
                <w:gridSpan w:val="2"/>
                <w:vAlign w:val="center"/>
              </w:tcPr>
              <w:p w14:paraId="6400E618" w14:textId="3E7969AC" w:rsidR="00487FAD" w:rsidRPr="003F536D" w:rsidRDefault="00C8470D" w:rsidP="00B60DB4">
                <w:pPr>
                  <w:rPr>
                    <w:rFonts w:asciiTheme="minorHAnsi" w:hAnsiTheme="minorHAnsi" w:cstheme="minorHAnsi"/>
                    <w:lang w:val="en-GB"/>
                  </w:rPr>
                </w:pPr>
                <w:r w:rsidRPr="005509E9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487FAD" w:rsidRPr="00F47E50" w14:paraId="17FB6AAA" w14:textId="77777777" w:rsidTr="00B2012D">
        <w:tc>
          <w:tcPr>
            <w:tcW w:w="1975" w:type="dxa"/>
            <w:gridSpan w:val="2"/>
          </w:tcPr>
          <w:p w14:paraId="063CD788" w14:textId="01412A0C" w:rsidR="00487FAD" w:rsidRPr="003F536D" w:rsidRDefault="00B2012D" w:rsidP="00B60DB4">
            <w:pPr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8713B2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 xml:space="preserve">Katedra/ </w:t>
            </w:r>
            <w:proofErr w:type="spellStart"/>
            <w:r w:rsidRPr="008713B2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ústav</w:t>
            </w:r>
            <w:proofErr w:type="spellEnd"/>
            <w:r w:rsidR="00487FAD" w:rsidRPr="008713B2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:</w:t>
            </w:r>
            <w:r w:rsidR="00487FAD" w:rsidRPr="003F536D">
              <w:rPr>
                <w:rFonts w:asciiTheme="minorHAnsi" w:hAnsiTheme="minorHAnsi" w:cstheme="minorHAnsi"/>
                <w:b/>
                <w:bCs/>
                <w:lang w:val="en-GB"/>
              </w:rPr>
              <w:t xml:space="preserve"> </w:t>
            </w:r>
          </w:p>
        </w:tc>
        <w:sdt>
          <w:sdtPr>
            <w:rPr>
              <w:rFonts w:asciiTheme="minorHAnsi" w:hAnsiTheme="minorHAnsi" w:cstheme="minorHAnsi"/>
              <w:lang w:val="en-GB"/>
            </w:rPr>
            <w:id w:val="64092218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218" w:type="dxa"/>
                <w:vAlign w:val="center"/>
              </w:tcPr>
              <w:p w14:paraId="67252B4F" w14:textId="27AB2EA3" w:rsidR="00487FAD" w:rsidRPr="00266375" w:rsidRDefault="00ED0AFE" w:rsidP="00B60DB4">
                <w:pPr>
                  <w:rPr>
                    <w:rFonts w:asciiTheme="minorHAnsi" w:hAnsiTheme="minorHAnsi" w:cstheme="minorHAnsi"/>
                    <w:lang w:val="pl-PL"/>
                  </w:rPr>
                </w:pPr>
                <w:r w:rsidRPr="00266375">
                  <w:rPr>
                    <w:rStyle w:val="Zstupntext"/>
                    <w:lang w:val="pl-PL"/>
                  </w:rPr>
                  <w:t>Klikněte nebo klepněte sem a zadejte text.</w:t>
                </w:r>
              </w:p>
            </w:tc>
          </w:sdtContent>
        </w:sdt>
      </w:tr>
      <w:tr w:rsidR="00401270" w:rsidRPr="00F47E50" w14:paraId="3E8AC303" w14:textId="77777777" w:rsidTr="00B2012D">
        <w:tc>
          <w:tcPr>
            <w:tcW w:w="1975" w:type="dxa"/>
            <w:gridSpan w:val="2"/>
          </w:tcPr>
          <w:p w14:paraId="4299BB0A" w14:textId="77777777" w:rsidR="00401270" w:rsidRPr="00266375" w:rsidRDefault="00401270" w:rsidP="00B60DB4">
            <w:pPr>
              <w:rPr>
                <w:rFonts w:asciiTheme="minorHAnsi" w:hAnsiTheme="minorHAnsi" w:cstheme="minorHAnsi"/>
                <w:b/>
                <w:bCs/>
                <w:lang w:val="pl-PL"/>
              </w:rPr>
            </w:pPr>
            <w:r w:rsidRPr="00266375">
              <w:rPr>
                <w:rFonts w:asciiTheme="minorHAnsi" w:hAnsiTheme="minorHAnsi" w:cstheme="minorHAnsi"/>
                <w:b/>
                <w:bCs/>
                <w:highlight w:val="yellow"/>
                <w:lang w:val="pl-PL"/>
              </w:rPr>
              <w:t>Služební věk:</w:t>
            </w:r>
          </w:p>
          <w:p w14:paraId="22CDD6F3" w14:textId="67AA10A6" w:rsidR="00401270" w:rsidRPr="00266375" w:rsidRDefault="00401270" w:rsidP="00B60DB4">
            <w:pPr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266375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(počet let na JU)</w:t>
            </w:r>
          </w:p>
        </w:tc>
        <w:sdt>
          <w:sdtPr>
            <w:rPr>
              <w:rFonts w:asciiTheme="minorHAnsi" w:hAnsiTheme="minorHAnsi" w:cstheme="minorHAnsi"/>
              <w:lang w:val="en-GB"/>
            </w:rPr>
            <w:id w:val="-94198570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218" w:type="dxa"/>
                <w:vAlign w:val="center"/>
              </w:tcPr>
              <w:p w14:paraId="4DBBF3F4" w14:textId="014BC1C4" w:rsidR="00401270" w:rsidRPr="00266375" w:rsidRDefault="00401270" w:rsidP="00B60DB4">
                <w:pPr>
                  <w:rPr>
                    <w:rFonts w:asciiTheme="minorHAnsi" w:hAnsiTheme="minorHAnsi" w:cstheme="minorHAnsi"/>
                    <w:lang w:val="pl-PL"/>
                  </w:rPr>
                </w:pPr>
                <w:r w:rsidRPr="00266375">
                  <w:rPr>
                    <w:rStyle w:val="Zstupntext"/>
                    <w:lang w:val="pl-PL"/>
                  </w:rPr>
                  <w:t>Klikněte nebo klepněte sem a zadejte text.</w:t>
                </w:r>
              </w:p>
            </w:tc>
          </w:sdtContent>
        </w:sdt>
      </w:tr>
    </w:tbl>
    <w:p w14:paraId="42213A3F" w14:textId="682B2A6F" w:rsidR="00886A0A" w:rsidRPr="00785D26" w:rsidRDefault="001777C5" w:rsidP="009C6282">
      <w:pPr>
        <w:spacing w:before="240" w:after="120"/>
        <w:jc w:val="both"/>
        <w:rPr>
          <w:rFonts w:asciiTheme="minorHAnsi" w:hAnsiTheme="minorHAnsi" w:cstheme="minorHAnsi"/>
          <w:sz w:val="21"/>
          <w:szCs w:val="21"/>
          <w:lang w:val="pl-PL"/>
        </w:rPr>
      </w:pPr>
      <w:r w:rsidRPr="00785D26">
        <w:rPr>
          <w:rFonts w:asciiTheme="minorHAnsi" w:hAnsiTheme="minorHAnsi" w:cstheme="minorHAnsi"/>
          <w:sz w:val="21"/>
          <w:szCs w:val="21"/>
          <w:lang w:val="pl-PL"/>
        </w:rPr>
        <w:t>Výše uvedené strany se dohodly na uzavření této smlouvy</w:t>
      </w:r>
      <w:r w:rsidR="00886A0A" w:rsidRPr="00785D26">
        <w:rPr>
          <w:rFonts w:asciiTheme="minorHAnsi" w:hAnsiTheme="minorHAnsi" w:cstheme="minorHAnsi"/>
          <w:sz w:val="21"/>
          <w:szCs w:val="21"/>
          <w:lang w:val="pl-PL"/>
        </w:rPr>
        <w:t xml:space="preserve"> za účelem realizace mobility na:</w:t>
      </w:r>
    </w:p>
    <w:tbl>
      <w:tblPr>
        <w:tblStyle w:val="Mkatabulky"/>
        <w:tblW w:w="0" w:type="auto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825"/>
        <w:gridCol w:w="6368"/>
      </w:tblGrid>
      <w:tr w:rsidR="00886A0A" w:rsidRPr="00F47E50" w14:paraId="17CCBCAD" w14:textId="77777777" w:rsidTr="00B56DD5">
        <w:tc>
          <w:tcPr>
            <w:tcW w:w="2825" w:type="dxa"/>
            <w:vAlign w:val="center"/>
          </w:tcPr>
          <w:p w14:paraId="1CB2083B" w14:textId="0176D457" w:rsidR="00886A0A" w:rsidRPr="008713B2" w:rsidRDefault="00886A0A" w:rsidP="00401270">
            <w:pPr>
              <w:spacing w:before="60" w:after="60"/>
              <w:jc w:val="both"/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</w:pPr>
            <w:proofErr w:type="spellStart"/>
            <w:r w:rsidRPr="008713B2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Přijímající</w:t>
            </w:r>
            <w:proofErr w:type="spellEnd"/>
            <w:r w:rsidRPr="008713B2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 xml:space="preserve"> </w:t>
            </w:r>
            <w:proofErr w:type="spellStart"/>
            <w:r w:rsidRPr="008713B2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organizace</w:t>
            </w:r>
            <w:proofErr w:type="spellEnd"/>
            <w:r w:rsidRPr="008713B2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b/>
              <w:bCs/>
              <w:sz w:val="22"/>
              <w:szCs w:val="22"/>
              <w:lang w:val="en-GB"/>
            </w:rPr>
            <w:id w:val="-154713620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368" w:type="dxa"/>
                <w:vAlign w:val="center"/>
              </w:tcPr>
              <w:p w14:paraId="74F28B09" w14:textId="578A0627" w:rsidR="00886A0A" w:rsidRPr="00266375" w:rsidRDefault="0053350E" w:rsidP="00401270">
                <w:pPr>
                  <w:spacing w:before="60" w:after="60"/>
                  <w:jc w:val="both"/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  <w:lang w:val="pl-PL"/>
                  </w:rPr>
                </w:pPr>
                <w:r w:rsidRPr="00266375">
                  <w:rPr>
                    <w:rStyle w:val="Zstupntext"/>
                    <w:lang w:val="pl-PL"/>
                  </w:rPr>
                  <w:t>Klikněte nebo klepněte sem a zadejte text.</w:t>
                </w:r>
              </w:p>
            </w:tc>
          </w:sdtContent>
        </w:sdt>
      </w:tr>
      <w:tr w:rsidR="00886A0A" w:rsidRPr="00F47E50" w14:paraId="266EC2BD" w14:textId="77777777" w:rsidTr="00B56DD5">
        <w:tc>
          <w:tcPr>
            <w:tcW w:w="2825" w:type="dxa"/>
            <w:vAlign w:val="center"/>
          </w:tcPr>
          <w:p w14:paraId="66E4D284" w14:textId="2D10AD61" w:rsidR="00B56DD5" w:rsidRPr="008713B2" w:rsidRDefault="00886A0A" w:rsidP="00401270">
            <w:pPr>
              <w:jc w:val="both"/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</w:pPr>
            <w:r w:rsidRPr="008713B2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 xml:space="preserve">ID </w:t>
            </w:r>
            <w:proofErr w:type="spellStart"/>
            <w:r w:rsidRPr="008713B2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kód</w:t>
            </w:r>
            <w:proofErr w:type="spellEnd"/>
            <w:r w:rsidR="00894250" w:rsidRPr="008713B2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:</w:t>
            </w:r>
            <w:r w:rsidRPr="008713B2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 xml:space="preserve"> </w:t>
            </w:r>
          </w:p>
          <w:p w14:paraId="1E974AF1" w14:textId="77777777" w:rsidR="00B56DD5" w:rsidRPr="008713B2" w:rsidRDefault="00886A0A" w:rsidP="00401270">
            <w:pPr>
              <w:jc w:val="both"/>
              <w:rPr>
                <w:rFonts w:asciiTheme="minorHAnsi" w:hAnsiTheme="minorHAnsi" w:cstheme="minorHAnsi"/>
                <w:i/>
                <w:iCs/>
                <w:sz w:val="19"/>
                <w:szCs w:val="19"/>
                <w:highlight w:val="yellow"/>
                <w:lang w:val="en-GB"/>
              </w:rPr>
            </w:pPr>
            <w:r w:rsidRPr="008713B2">
              <w:rPr>
                <w:rFonts w:asciiTheme="minorHAnsi" w:hAnsiTheme="minorHAnsi" w:cstheme="minorHAnsi"/>
                <w:i/>
                <w:iCs/>
                <w:sz w:val="19"/>
                <w:szCs w:val="19"/>
                <w:highlight w:val="yellow"/>
                <w:lang w:val="en-GB"/>
              </w:rPr>
              <w:t xml:space="preserve">(Erasmus+ </w:t>
            </w:r>
            <w:proofErr w:type="spellStart"/>
            <w:r w:rsidRPr="008713B2">
              <w:rPr>
                <w:rFonts w:asciiTheme="minorHAnsi" w:hAnsiTheme="minorHAnsi" w:cstheme="minorHAnsi"/>
                <w:i/>
                <w:iCs/>
                <w:sz w:val="19"/>
                <w:szCs w:val="19"/>
                <w:highlight w:val="yellow"/>
                <w:lang w:val="en-GB"/>
              </w:rPr>
              <w:t>kód</w:t>
            </w:r>
            <w:proofErr w:type="spellEnd"/>
            <w:r w:rsidRPr="008713B2">
              <w:rPr>
                <w:rFonts w:asciiTheme="minorHAnsi" w:hAnsiTheme="minorHAnsi" w:cstheme="minorHAnsi"/>
                <w:i/>
                <w:iCs/>
                <w:sz w:val="19"/>
                <w:szCs w:val="19"/>
                <w:highlight w:val="yellow"/>
                <w:lang w:val="en-GB"/>
              </w:rPr>
              <w:t xml:space="preserve">, resp. OID, </w:t>
            </w:r>
          </w:p>
          <w:p w14:paraId="246EFB9C" w14:textId="42ADBF79" w:rsidR="00886A0A" w:rsidRPr="008713B2" w:rsidRDefault="00886A0A" w:rsidP="00401270">
            <w:pPr>
              <w:jc w:val="both"/>
              <w:rPr>
                <w:rFonts w:asciiTheme="minorHAnsi" w:hAnsiTheme="minorHAnsi" w:cstheme="minorHAnsi"/>
                <w:i/>
                <w:iCs/>
                <w:sz w:val="19"/>
                <w:szCs w:val="19"/>
                <w:highlight w:val="yellow"/>
                <w:lang w:val="en-GB"/>
              </w:rPr>
            </w:pPr>
            <w:proofErr w:type="spellStart"/>
            <w:r w:rsidRPr="008713B2">
              <w:rPr>
                <w:rFonts w:asciiTheme="minorHAnsi" w:hAnsiTheme="minorHAnsi" w:cstheme="minorHAnsi"/>
                <w:i/>
                <w:iCs/>
                <w:sz w:val="19"/>
                <w:szCs w:val="19"/>
                <w:highlight w:val="yellow"/>
                <w:lang w:val="en-GB"/>
              </w:rPr>
              <w:t>pokud</w:t>
            </w:r>
            <w:proofErr w:type="spellEnd"/>
            <w:r w:rsidRPr="008713B2">
              <w:rPr>
                <w:rFonts w:asciiTheme="minorHAnsi" w:hAnsiTheme="minorHAnsi" w:cstheme="minorHAnsi"/>
                <w:i/>
                <w:iCs/>
                <w:sz w:val="19"/>
                <w:szCs w:val="19"/>
                <w:highlight w:val="yellow"/>
                <w:lang w:val="en-GB"/>
              </w:rPr>
              <w:t xml:space="preserve"> je k </w:t>
            </w:r>
            <w:proofErr w:type="spellStart"/>
            <w:r w:rsidRPr="008713B2">
              <w:rPr>
                <w:rFonts w:asciiTheme="minorHAnsi" w:hAnsiTheme="minorHAnsi" w:cstheme="minorHAnsi"/>
                <w:i/>
                <w:iCs/>
                <w:sz w:val="19"/>
                <w:szCs w:val="19"/>
                <w:highlight w:val="yellow"/>
                <w:lang w:val="en-GB"/>
              </w:rPr>
              <w:t>dispozici</w:t>
            </w:r>
            <w:proofErr w:type="spellEnd"/>
            <w:r w:rsidRPr="008713B2">
              <w:rPr>
                <w:rFonts w:asciiTheme="minorHAnsi" w:hAnsiTheme="minorHAnsi" w:cstheme="minorHAnsi"/>
                <w:i/>
                <w:iCs/>
                <w:sz w:val="19"/>
                <w:szCs w:val="19"/>
                <w:highlight w:val="yellow"/>
                <w:lang w:val="en-GB"/>
              </w:rPr>
              <w:t>):</w:t>
            </w:r>
          </w:p>
        </w:tc>
        <w:sdt>
          <w:sdtPr>
            <w:rPr>
              <w:rFonts w:asciiTheme="minorHAnsi" w:hAnsiTheme="minorHAnsi" w:cstheme="minorHAnsi"/>
              <w:lang w:val="en-GB"/>
            </w:rPr>
            <w:id w:val="-105824381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368" w:type="dxa"/>
                <w:vAlign w:val="center"/>
              </w:tcPr>
              <w:p w14:paraId="50B76371" w14:textId="1C61AA39" w:rsidR="00886A0A" w:rsidRPr="00266375" w:rsidRDefault="00B56DD5" w:rsidP="00401270">
                <w:pPr>
                  <w:spacing w:before="60" w:after="60"/>
                  <w:jc w:val="both"/>
                  <w:rPr>
                    <w:rFonts w:asciiTheme="minorHAnsi" w:hAnsiTheme="minorHAnsi" w:cstheme="minorHAnsi"/>
                    <w:lang w:val="pl-PL"/>
                  </w:rPr>
                </w:pPr>
                <w:r w:rsidRPr="00266375">
                  <w:rPr>
                    <w:rStyle w:val="Zstupntext"/>
                    <w:lang w:val="pl-PL"/>
                  </w:rPr>
                  <w:t>Klikněte nebo klepněte sem a zadejte text.</w:t>
                </w:r>
              </w:p>
            </w:tc>
          </w:sdtContent>
        </w:sdt>
      </w:tr>
      <w:tr w:rsidR="00886A0A" w:rsidRPr="00F47E50" w14:paraId="728102C2" w14:textId="77777777" w:rsidTr="00B56DD5">
        <w:tc>
          <w:tcPr>
            <w:tcW w:w="2825" w:type="dxa"/>
            <w:vAlign w:val="center"/>
          </w:tcPr>
          <w:p w14:paraId="02319A97" w14:textId="488CE7BF" w:rsidR="00886A0A" w:rsidRPr="008713B2" w:rsidRDefault="00886A0A" w:rsidP="00401270">
            <w:pPr>
              <w:spacing w:before="60" w:after="60"/>
              <w:jc w:val="both"/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</w:pPr>
            <w:proofErr w:type="spellStart"/>
            <w:r w:rsidRPr="008713B2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Země</w:t>
            </w:r>
            <w:proofErr w:type="spellEnd"/>
            <w:r w:rsidRPr="008713B2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lang w:val="en-GB"/>
            </w:rPr>
            <w:id w:val="160800834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368" w:type="dxa"/>
                <w:vAlign w:val="center"/>
              </w:tcPr>
              <w:p w14:paraId="440442BC" w14:textId="05585EF9" w:rsidR="00886A0A" w:rsidRPr="00266375" w:rsidRDefault="00B56DD5" w:rsidP="00401270">
                <w:pPr>
                  <w:spacing w:before="60" w:after="60"/>
                  <w:jc w:val="both"/>
                  <w:rPr>
                    <w:rFonts w:asciiTheme="minorHAnsi" w:hAnsiTheme="minorHAnsi" w:cstheme="minorHAnsi"/>
                    <w:lang w:val="pl-PL"/>
                  </w:rPr>
                </w:pPr>
                <w:r w:rsidRPr="004B54FF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401270" w:rsidRPr="00F47E50" w14:paraId="79A82A8E" w14:textId="77777777" w:rsidTr="00B56DD5">
        <w:tc>
          <w:tcPr>
            <w:tcW w:w="2825" w:type="dxa"/>
            <w:vAlign w:val="center"/>
          </w:tcPr>
          <w:p w14:paraId="17B6E881" w14:textId="335F5EFF" w:rsidR="00401270" w:rsidRPr="008713B2" w:rsidRDefault="00401270" w:rsidP="00401270">
            <w:pPr>
              <w:spacing w:before="60" w:after="60"/>
              <w:jc w:val="both"/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</w:pPr>
            <w:proofErr w:type="spellStart"/>
            <w:r w:rsidRPr="008713B2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Adresa</w:t>
            </w:r>
            <w:proofErr w:type="spellEnd"/>
            <w:r w:rsidRPr="008713B2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lang w:val="en-GB"/>
            </w:rPr>
            <w:id w:val="205912048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368" w:type="dxa"/>
                <w:vAlign w:val="center"/>
              </w:tcPr>
              <w:p w14:paraId="5F02634B" w14:textId="6C690A29" w:rsidR="00401270" w:rsidRPr="00266375" w:rsidRDefault="00401270" w:rsidP="00401270">
                <w:pPr>
                  <w:spacing w:before="60" w:after="60"/>
                  <w:jc w:val="both"/>
                  <w:rPr>
                    <w:rFonts w:asciiTheme="minorHAnsi" w:hAnsiTheme="minorHAnsi" w:cstheme="minorHAnsi"/>
                    <w:lang w:val="pl-PL"/>
                  </w:rPr>
                </w:pPr>
                <w:r w:rsidRPr="00266375">
                  <w:rPr>
                    <w:rStyle w:val="Zstupntext"/>
                    <w:lang w:val="pl-PL"/>
                  </w:rPr>
                  <w:t>Klikněte nebo klepněte sem a zadejte text.</w:t>
                </w:r>
              </w:p>
            </w:tc>
          </w:sdtContent>
        </w:sdt>
      </w:tr>
      <w:tr w:rsidR="00886A0A" w:rsidRPr="00F47E50" w14:paraId="4D8687D0" w14:textId="77777777" w:rsidTr="00B56DD5">
        <w:tc>
          <w:tcPr>
            <w:tcW w:w="2825" w:type="dxa"/>
            <w:vAlign w:val="center"/>
          </w:tcPr>
          <w:p w14:paraId="05EA74CD" w14:textId="77777777" w:rsidR="00886A0A" w:rsidRPr="008713B2" w:rsidRDefault="00886A0A" w:rsidP="009C6282">
            <w:pPr>
              <w:spacing w:before="60"/>
              <w:jc w:val="both"/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</w:pPr>
            <w:bookmarkStart w:id="0" w:name="_Hlk171249373"/>
            <w:proofErr w:type="spellStart"/>
            <w:r w:rsidRPr="008713B2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Termíny</w:t>
            </w:r>
            <w:proofErr w:type="spellEnd"/>
            <w:r w:rsidRPr="008713B2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 xml:space="preserve"> mobility:</w:t>
            </w:r>
          </w:p>
          <w:p w14:paraId="5A53C2DD" w14:textId="1C17BE40" w:rsidR="009C6282" w:rsidRPr="008713B2" w:rsidRDefault="009C6282" w:rsidP="009C6282">
            <w:pPr>
              <w:spacing w:after="60"/>
              <w:jc w:val="both"/>
              <w:rPr>
                <w:rFonts w:asciiTheme="minorHAnsi" w:hAnsiTheme="minorHAnsi" w:cstheme="minorHAnsi"/>
                <w:i/>
                <w:iCs/>
                <w:sz w:val="19"/>
                <w:szCs w:val="19"/>
                <w:highlight w:val="yellow"/>
                <w:lang w:val="en-GB"/>
              </w:rPr>
            </w:pPr>
            <w:r w:rsidRPr="008713B2">
              <w:rPr>
                <w:rFonts w:asciiTheme="minorHAnsi" w:hAnsiTheme="minorHAnsi" w:cstheme="minorHAnsi"/>
                <w:i/>
                <w:iCs/>
                <w:sz w:val="19"/>
                <w:szCs w:val="19"/>
                <w:highlight w:val="yellow"/>
                <w:lang w:val="en-GB"/>
              </w:rPr>
              <w:t>(</w:t>
            </w:r>
            <w:proofErr w:type="spellStart"/>
            <w:r w:rsidRPr="008713B2">
              <w:rPr>
                <w:rFonts w:asciiTheme="minorHAnsi" w:hAnsiTheme="minorHAnsi" w:cstheme="minorHAnsi"/>
                <w:i/>
                <w:iCs/>
                <w:sz w:val="19"/>
                <w:szCs w:val="19"/>
                <w:highlight w:val="yellow"/>
                <w:lang w:val="en-GB"/>
              </w:rPr>
              <w:t>dle</w:t>
            </w:r>
            <w:proofErr w:type="spellEnd"/>
            <w:r w:rsidRPr="008713B2">
              <w:rPr>
                <w:rFonts w:asciiTheme="minorHAnsi" w:hAnsiTheme="minorHAnsi" w:cstheme="minorHAnsi"/>
                <w:i/>
                <w:iCs/>
                <w:sz w:val="19"/>
                <w:szCs w:val="19"/>
                <w:highlight w:val="yellow"/>
                <w:lang w:val="en-GB"/>
              </w:rPr>
              <w:t xml:space="preserve"> </w:t>
            </w:r>
            <w:proofErr w:type="spellStart"/>
            <w:r w:rsidRPr="008713B2">
              <w:rPr>
                <w:rFonts w:asciiTheme="minorHAnsi" w:hAnsiTheme="minorHAnsi" w:cstheme="minorHAnsi"/>
                <w:i/>
                <w:iCs/>
                <w:sz w:val="19"/>
                <w:szCs w:val="19"/>
                <w:highlight w:val="yellow"/>
                <w:lang w:val="en-GB"/>
              </w:rPr>
              <w:t>cestovního</w:t>
            </w:r>
            <w:proofErr w:type="spellEnd"/>
            <w:r w:rsidRPr="008713B2">
              <w:rPr>
                <w:rFonts w:asciiTheme="minorHAnsi" w:hAnsiTheme="minorHAnsi" w:cstheme="minorHAnsi"/>
                <w:i/>
                <w:iCs/>
                <w:sz w:val="19"/>
                <w:szCs w:val="19"/>
                <w:highlight w:val="yellow"/>
                <w:lang w:val="en-GB"/>
              </w:rPr>
              <w:t xml:space="preserve"> </w:t>
            </w:r>
            <w:proofErr w:type="spellStart"/>
            <w:r w:rsidRPr="008713B2">
              <w:rPr>
                <w:rFonts w:asciiTheme="minorHAnsi" w:hAnsiTheme="minorHAnsi" w:cstheme="minorHAnsi"/>
                <w:i/>
                <w:iCs/>
                <w:sz w:val="19"/>
                <w:szCs w:val="19"/>
                <w:highlight w:val="yellow"/>
                <w:lang w:val="en-GB"/>
              </w:rPr>
              <w:t>příkazu</w:t>
            </w:r>
            <w:proofErr w:type="spellEnd"/>
            <w:r w:rsidRPr="008713B2">
              <w:rPr>
                <w:rFonts w:asciiTheme="minorHAnsi" w:hAnsiTheme="minorHAnsi" w:cstheme="minorHAnsi"/>
                <w:i/>
                <w:iCs/>
                <w:sz w:val="19"/>
                <w:szCs w:val="19"/>
                <w:highlight w:val="yellow"/>
                <w:lang w:val="en-GB"/>
              </w:rPr>
              <w:t>)</w:t>
            </w:r>
          </w:p>
        </w:tc>
        <w:sdt>
          <w:sdtPr>
            <w:rPr>
              <w:rFonts w:asciiTheme="minorHAnsi" w:hAnsiTheme="minorHAnsi" w:cstheme="minorHAnsi"/>
              <w:b/>
              <w:bCs/>
              <w:sz w:val="24"/>
              <w:szCs w:val="24"/>
              <w:lang w:val="en-GB"/>
            </w:rPr>
            <w:id w:val="35593515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368" w:type="dxa"/>
                <w:vAlign w:val="center"/>
              </w:tcPr>
              <w:p w14:paraId="5A6771D3" w14:textId="359B8D51" w:rsidR="00886A0A" w:rsidRPr="00266375" w:rsidRDefault="0053350E" w:rsidP="00401270">
                <w:pPr>
                  <w:spacing w:before="60" w:after="60"/>
                  <w:jc w:val="both"/>
                  <w:rPr>
                    <w:rFonts w:asciiTheme="minorHAnsi" w:hAnsiTheme="minorHAnsi" w:cstheme="minorHAnsi"/>
                    <w:b/>
                    <w:bCs/>
                    <w:sz w:val="24"/>
                    <w:szCs w:val="24"/>
                    <w:lang w:val="pl-PL"/>
                  </w:rPr>
                </w:pPr>
                <w:r w:rsidRPr="00266375">
                  <w:rPr>
                    <w:rStyle w:val="Zstupntext"/>
                    <w:lang w:val="pl-PL"/>
                  </w:rPr>
                  <w:t>Klikněte nebo klepněte sem a zadejte text.</w:t>
                </w:r>
              </w:p>
            </w:tc>
          </w:sdtContent>
        </w:sdt>
      </w:tr>
      <w:bookmarkEnd w:id="0"/>
      <w:tr w:rsidR="009C6282" w:rsidRPr="00F47E50" w14:paraId="68C09CE1" w14:textId="77777777" w:rsidTr="00B56DD5">
        <w:tc>
          <w:tcPr>
            <w:tcW w:w="2825" w:type="dxa"/>
            <w:vAlign w:val="center"/>
          </w:tcPr>
          <w:p w14:paraId="793C3874" w14:textId="77777777" w:rsidR="009C6282" w:rsidRPr="00785D26" w:rsidRDefault="009C6282" w:rsidP="009C6282">
            <w:pPr>
              <w:spacing w:before="60"/>
              <w:jc w:val="both"/>
              <w:rPr>
                <w:rFonts w:asciiTheme="minorHAnsi" w:hAnsiTheme="minorHAnsi" w:cstheme="minorHAnsi"/>
                <w:b/>
                <w:bCs/>
                <w:highlight w:val="yellow"/>
                <w:lang w:val="pl-PL"/>
              </w:rPr>
            </w:pPr>
            <w:r w:rsidRPr="00785D26">
              <w:rPr>
                <w:rFonts w:asciiTheme="minorHAnsi" w:hAnsiTheme="minorHAnsi" w:cstheme="minorHAnsi"/>
                <w:b/>
                <w:bCs/>
                <w:highlight w:val="yellow"/>
                <w:lang w:val="pl-PL"/>
              </w:rPr>
              <w:t>Termíny mobility:</w:t>
            </w:r>
          </w:p>
          <w:p w14:paraId="2D88EDC4" w14:textId="164EB194" w:rsidR="009C6282" w:rsidRPr="00785D26" w:rsidRDefault="009C6282" w:rsidP="009C6282">
            <w:pPr>
              <w:jc w:val="both"/>
              <w:rPr>
                <w:rFonts w:asciiTheme="minorHAnsi" w:hAnsiTheme="minorHAnsi" w:cstheme="minorHAnsi"/>
                <w:b/>
                <w:bCs/>
                <w:highlight w:val="yellow"/>
                <w:lang w:val="pl-PL"/>
              </w:rPr>
            </w:pPr>
            <w:r w:rsidRPr="00785D26">
              <w:rPr>
                <w:rFonts w:asciiTheme="minorHAnsi" w:hAnsiTheme="minorHAnsi" w:cstheme="minorHAnsi"/>
                <w:i/>
                <w:iCs/>
                <w:sz w:val="19"/>
                <w:szCs w:val="19"/>
                <w:highlight w:val="yellow"/>
                <w:lang w:val="pl-PL"/>
              </w:rPr>
              <w:t>(pracovní dny, bez dnů cesty)</w:t>
            </w:r>
          </w:p>
        </w:tc>
        <w:sdt>
          <w:sdtPr>
            <w:rPr>
              <w:rFonts w:asciiTheme="minorHAnsi" w:hAnsiTheme="minorHAnsi" w:cstheme="minorHAnsi"/>
              <w:b/>
              <w:bCs/>
              <w:sz w:val="24"/>
              <w:szCs w:val="24"/>
              <w:lang w:val="en-GB"/>
            </w:rPr>
            <w:id w:val="-1911229312"/>
            <w:placeholder>
              <w:docPart w:val="48A147EDF8704814BBC930CF7E46A411"/>
            </w:placeholder>
            <w:showingPlcHdr/>
          </w:sdtPr>
          <w:sdtEndPr/>
          <w:sdtContent>
            <w:tc>
              <w:tcPr>
                <w:tcW w:w="6368" w:type="dxa"/>
                <w:vAlign w:val="center"/>
              </w:tcPr>
              <w:p w14:paraId="791654D0" w14:textId="63FF42EB" w:rsidR="009C6282" w:rsidRPr="00266375" w:rsidRDefault="009C6282" w:rsidP="009C6282">
                <w:pPr>
                  <w:spacing w:before="60" w:after="60"/>
                  <w:jc w:val="both"/>
                  <w:rPr>
                    <w:rFonts w:asciiTheme="minorHAnsi" w:hAnsiTheme="minorHAnsi" w:cstheme="minorHAnsi"/>
                    <w:b/>
                    <w:bCs/>
                    <w:sz w:val="24"/>
                    <w:szCs w:val="24"/>
                    <w:lang w:val="pl-PL"/>
                  </w:rPr>
                </w:pPr>
                <w:r w:rsidRPr="00266375">
                  <w:rPr>
                    <w:rStyle w:val="Zstupntext"/>
                    <w:lang w:val="pl-PL"/>
                  </w:rPr>
                  <w:t>Klikněte nebo klepněte sem a zadejte text.</w:t>
                </w:r>
              </w:p>
            </w:tc>
          </w:sdtContent>
        </w:sdt>
      </w:tr>
      <w:tr w:rsidR="009C6282" w:rsidRPr="00F47E50" w14:paraId="0A915A2A" w14:textId="77777777" w:rsidTr="00B56DD5">
        <w:tc>
          <w:tcPr>
            <w:tcW w:w="2825" w:type="dxa"/>
            <w:vAlign w:val="center"/>
          </w:tcPr>
          <w:p w14:paraId="47523649" w14:textId="77777777" w:rsidR="009C6282" w:rsidRPr="008713B2" w:rsidRDefault="009C6282" w:rsidP="009C6282">
            <w:pPr>
              <w:spacing w:before="60" w:after="60"/>
              <w:jc w:val="both"/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</w:pPr>
            <w:proofErr w:type="spellStart"/>
            <w:r w:rsidRPr="008713B2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Použitý</w:t>
            </w:r>
            <w:proofErr w:type="spellEnd"/>
            <w:r w:rsidRPr="008713B2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 xml:space="preserve"> </w:t>
            </w:r>
            <w:proofErr w:type="spellStart"/>
            <w:r w:rsidRPr="008713B2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dopravní</w:t>
            </w:r>
            <w:proofErr w:type="spellEnd"/>
            <w:r w:rsidRPr="008713B2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 xml:space="preserve"> </w:t>
            </w:r>
            <w:proofErr w:type="spellStart"/>
            <w:r w:rsidRPr="008713B2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prostředek</w:t>
            </w:r>
            <w:proofErr w:type="spellEnd"/>
            <w:r w:rsidRPr="008713B2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:</w:t>
            </w:r>
          </w:p>
          <w:p w14:paraId="50F422B3" w14:textId="3280BD2B" w:rsidR="009C6282" w:rsidRPr="008713B2" w:rsidRDefault="009C6282" w:rsidP="009C6282">
            <w:pPr>
              <w:spacing w:before="60" w:after="60"/>
              <w:jc w:val="both"/>
              <w:rPr>
                <w:rFonts w:asciiTheme="minorHAnsi" w:hAnsiTheme="minorHAnsi" w:cstheme="minorHAnsi"/>
                <w:i/>
                <w:iCs/>
                <w:sz w:val="19"/>
                <w:szCs w:val="19"/>
                <w:highlight w:val="yellow"/>
                <w:lang w:val="en-GB"/>
              </w:rPr>
            </w:pPr>
          </w:p>
        </w:tc>
        <w:tc>
          <w:tcPr>
            <w:tcW w:w="6368" w:type="dxa"/>
            <w:vAlign w:val="center"/>
          </w:tcPr>
          <w:sdt>
            <w:sdtPr>
              <w:rPr>
                <w:rFonts w:asciiTheme="minorHAnsi" w:hAnsiTheme="minorHAnsi" w:cstheme="minorHAnsi"/>
                <w:lang w:val="en-GB"/>
              </w:rPr>
              <w:id w:val="-2090686408"/>
              <w:placeholder>
                <w:docPart w:val="E7EF5BAF00794A9D98A4FF345B28ACD1"/>
              </w:placeholder>
              <w:showingPlcHdr/>
              <w:text/>
            </w:sdtPr>
            <w:sdtEndPr/>
            <w:sdtContent>
              <w:p w14:paraId="394D6B68" w14:textId="77777777" w:rsidR="009C6282" w:rsidRPr="00266375" w:rsidRDefault="009C6282" w:rsidP="009C6282">
                <w:pPr>
                  <w:spacing w:before="60" w:after="60"/>
                  <w:jc w:val="both"/>
                  <w:rPr>
                    <w:rFonts w:asciiTheme="minorHAnsi" w:hAnsiTheme="minorHAnsi" w:cstheme="minorHAnsi"/>
                    <w:lang w:val="pl-PL"/>
                  </w:rPr>
                </w:pPr>
                <w:r w:rsidRPr="00266375">
                  <w:rPr>
                    <w:rStyle w:val="Zstupntext"/>
                    <w:lang w:val="pl-PL"/>
                  </w:rPr>
                  <w:t>Klikněte nebo klepněte sem a zadejte text.</w:t>
                </w:r>
              </w:p>
            </w:sdtContent>
          </w:sdt>
          <w:p w14:paraId="40E41F4B" w14:textId="7A96953B" w:rsidR="009C6282" w:rsidRPr="00266375" w:rsidRDefault="009C6282" w:rsidP="009C6282">
            <w:pPr>
              <w:spacing w:before="60" w:after="60"/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pl-PL"/>
              </w:rPr>
            </w:pPr>
            <w:r w:rsidRPr="00266375">
              <w:rPr>
                <w:rFonts w:asciiTheme="minorHAnsi" w:hAnsiTheme="minorHAnsi" w:cstheme="minorHAnsi"/>
                <w:i/>
                <w:iCs/>
                <w:sz w:val="18"/>
                <w:szCs w:val="18"/>
                <w:lang w:val="pl-PL"/>
              </w:rPr>
              <w:t xml:space="preserve">Pozn.: V případě, že účastník využije pro hlavní část cesty (pro většinu cesty tam i zpět) udržitelný dopravní prostředek (vlak, autobus, kolo, sdílený automobil), a účastník zde využití udržitelného dopravního prostředku </w:t>
            </w:r>
            <w:r w:rsidRPr="00266375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  <w:lang w:val="pl-PL"/>
              </w:rPr>
              <w:t>prohlásí a potvrdí</w:t>
            </w:r>
            <w:r w:rsidR="005A394F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  <w:lang w:val="pl-PL"/>
              </w:rPr>
              <w:t xml:space="preserve"> podpisem této smlouvy</w:t>
            </w:r>
            <w:r w:rsidRPr="00266375">
              <w:rPr>
                <w:rFonts w:asciiTheme="minorHAnsi" w:hAnsiTheme="minorHAnsi" w:cstheme="minorHAnsi"/>
                <w:i/>
                <w:iCs/>
                <w:sz w:val="18"/>
                <w:szCs w:val="18"/>
                <w:lang w:val="pl-PL"/>
              </w:rPr>
              <w:t xml:space="preserve">, získává nárok na vyšší finanční podporu na cestovní náklady včetně až 4 dnů dalších pobytových nákladů za účelem pokrytí nákladů na zpáteční cestu.  </w:t>
            </w:r>
          </w:p>
        </w:tc>
      </w:tr>
    </w:tbl>
    <w:p w14:paraId="3CDE5656" w14:textId="7DE7E6CD" w:rsidR="00F9359A" w:rsidRPr="00785D26" w:rsidRDefault="001777C5" w:rsidP="00463271">
      <w:pPr>
        <w:spacing w:after="120"/>
        <w:jc w:val="both"/>
        <w:rPr>
          <w:rFonts w:asciiTheme="minorHAnsi" w:hAnsiTheme="minorHAnsi" w:cstheme="minorHAnsi"/>
          <w:sz w:val="21"/>
          <w:szCs w:val="21"/>
          <w:lang w:val="pl-PL"/>
        </w:rPr>
      </w:pPr>
      <w:r w:rsidRPr="00785D26">
        <w:rPr>
          <w:rFonts w:asciiTheme="minorHAnsi" w:hAnsiTheme="minorHAnsi" w:cstheme="minorHAnsi"/>
          <w:sz w:val="21"/>
          <w:szCs w:val="21"/>
          <w:lang w:val="pl-PL"/>
        </w:rPr>
        <w:lastRenderedPageBreak/>
        <w:t xml:space="preserve">Smlouva je složena: </w:t>
      </w:r>
    </w:p>
    <w:p w14:paraId="38A2EE7E" w14:textId="64D1BEE1" w:rsidR="00F9359A" w:rsidRPr="00785D26" w:rsidRDefault="001777C5" w:rsidP="00886A0A">
      <w:pPr>
        <w:spacing w:after="120"/>
        <w:jc w:val="both"/>
        <w:rPr>
          <w:rFonts w:asciiTheme="minorHAnsi" w:hAnsiTheme="minorHAnsi" w:cstheme="minorHAnsi"/>
          <w:sz w:val="21"/>
          <w:szCs w:val="21"/>
          <w:lang w:val="pl-PL"/>
        </w:rPr>
      </w:pPr>
      <w:r w:rsidRPr="00785D26">
        <w:rPr>
          <w:rFonts w:asciiTheme="minorHAnsi" w:hAnsiTheme="minorHAnsi" w:cstheme="minorHAnsi"/>
          <w:sz w:val="21"/>
          <w:szCs w:val="21"/>
          <w:lang w:val="pl-PL"/>
        </w:rPr>
        <w:t>Ustanovení a podmínky</w:t>
      </w:r>
    </w:p>
    <w:p w14:paraId="5DA43C07" w14:textId="6D965CC5" w:rsidR="00F9359A" w:rsidRDefault="001777C5" w:rsidP="009C2E9F">
      <w:pPr>
        <w:tabs>
          <w:tab w:val="left" w:pos="1134"/>
        </w:tabs>
        <w:ind w:left="1134" w:hanging="1134"/>
        <w:rPr>
          <w:rFonts w:asciiTheme="minorHAnsi" w:hAnsiTheme="minorHAnsi" w:cstheme="minorHAnsi"/>
          <w:sz w:val="21"/>
          <w:szCs w:val="21"/>
          <w:lang w:val="cs-CZ"/>
        </w:rPr>
      </w:pPr>
      <w:r w:rsidRPr="00785D26">
        <w:rPr>
          <w:rFonts w:asciiTheme="minorHAnsi" w:hAnsiTheme="minorHAnsi" w:cstheme="minorHAnsi"/>
          <w:sz w:val="21"/>
          <w:szCs w:val="21"/>
          <w:lang w:val="pl-PL"/>
        </w:rPr>
        <w:t>Příloha 1</w:t>
      </w:r>
      <w:r w:rsidR="00F9359A" w:rsidRPr="00785D26">
        <w:rPr>
          <w:rFonts w:asciiTheme="minorHAnsi" w:hAnsiTheme="minorHAnsi" w:cstheme="minorHAnsi"/>
          <w:sz w:val="21"/>
          <w:szCs w:val="21"/>
          <w:lang w:val="pl-PL"/>
        </w:rPr>
        <w:t xml:space="preserve">: </w:t>
      </w:r>
      <w:r w:rsidR="007650F8">
        <w:rPr>
          <w:rFonts w:asciiTheme="minorHAnsi" w:hAnsiTheme="minorHAnsi" w:cstheme="minorHAnsi"/>
          <w:sz w:val="21"/>
          <w:szCs w:val="21"/>
          <w:lang w:val="cs-CZ"/>
        </w:rPr>
        <w:t xml:space="preserve">Program mobility zaměstnanců na </w:t>
      </w:r>
      <w:r w:rsidR="005C07AB">
        <w:rPr>
          <w:rFonts w:asciiTheme="minorHAnsi" w:hAnsiTheme="minorHAnsi" w:cstheme="minorHAnsi"/>
          <w:sz w:val="21"/>
          <w:szCs w:val="21"/>
          <w:lang w:val="cs-CZ"/>
        </w:rPr>
        <w:t>školení</w:t>
      </w:r>
      <w:r w:rsidR="007650F8">
        <w:rPr>
          <w:rFonts w:asciiTheme="minorHAnsi" w:hAnsiTheme="minorHAnsi" w:cstheme="minorHAnsi"/>
          <w:sz w:val="21"/>
          <w:szCs w:val="21"/>
          <w:lang w:val="cs-CZ"/>
        </w:rPr>
        <w:t xml:space="preserve"> v rámci programu Erasmus+</w:t>
      </w:r>
      <w:r w:rsidR="009A7AB2" w:rsidRPr="009A7AB2">
        <w:rPr>
          <w:rStyle w:val="Znakapoznpodarou"/>
          <w:rFonts w:asciiTheme="minorHAnsi" w:hAnsiTheme="minorHAnsi"/>
          <w:sz w:val="21"/>
          <w:szCs w:val="21"/>
          <w:vertAlign w:val="superscript"/>
          <w:lang w:val="cs-CZ"/>
        </w:rPr>
        <w:footnoteReference w:id="2"/>
      </w:r>
      <w:r w:rsidR="00527C8F" w:rsidRPr="009A7AB2">
        <w:rPr>
          <w:rFonts w:asciiTheme="minorHAnsi" w:hAnsiTheme="minorHAnsi" w:cstheme="minorHAnsi"/>
          <w:sz w:val="21"/>
          <w:szCs w:val="21"/>
          <w:vertAlign w:val="superscript"/>
          <w:lang w:val="cs-CZ"/>
        </w:rPr>
        <w:t xml:space="preserve"> </w:t>
      </w:r>
    </w:p>
    <w:p w14:paraId="4D8CECA6" w14:textId="2BFD7167" w:rsidR="007650F8" w:rsidRPr="003B1589" w:rsidRDefault="007650F8" w:rsidP="009C2E9F">
      <w:pPr>
        <w:tabs>
          <w:tab w:val="left" w:pos="1134"/>
        </w:tabs>
        <w:ind w:left="1134" w:hanging="1134"/>
        <w:rPr>
          <w:rFonts w:asciiTheme="minorHAnsi" w:hAnsiTheme="minorHAnsi" w:cstheme="minorHAnsi"/>
          <w:sz w:val="21"/>
          <w:szCs w:val="21"/>
          <w:lang w:val="cs-CZ"/>
        </w:rPr>
      </w:pPr>
      <w:r>
        <w:rPr>
          <w:rFonts w:asciiTheme="minorHAnsi" w:hAnsiTheme="minorHAnsi" w:cstheme="minorHAnsi"/>
          <w:sz w:val="21"/>
          <w:szCs w:val="21"/>
          <w:lang w:val="cs-CZ"/>
        </w:rPr>
        <w:t>Příloha 2: Doklad o pojistném krytí (týká se mobilit, u nichž je za uzavření pojištění odpovědný účastník)</w:t>
      </w:r>
    </w:p>
    <w:p w14:paraId="4AFE48E6" w14:textId="22620A23" w:rsidR="001777C5" w:rsidRPr="00785D26" w:rsidRDefault="001777C5" w:rsidP="0056532A">
      <w:pPr>
        <w:spacing w:before="1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785D26">
        <w:rPr>
          <w:rFonts w:asciiTheme="minorHAnsi" w:hAnsiTheme="minorHAnsi" w:cstheme="minorHAnsi"/>
          <w:sz w:val="21"/>
          <w:szCs w:val="21"/>
          <w:lang w:val="cs-CZ"/>
        </w:rPr>
        <w:t xml:space="preserve">Ustanovení a podmínky mají přednost před ustanoveními v přílohách. </w:t>
      </w:r>
    </w:p>
    <w:p w14:paraId="7BFB67D9" w14:textId="77777777" w:rsidR="00434262" w:rsidRPr="00785D26" w:rsidRDefault="00434262" w:rsidP="0056532A">
      <w:pPr>
        <w:jc w:val="both"/>
        <w:rPr>
          <w:rFonts w:asciiTheme="minorHAnsi" w:hAnsiTheme="minorHAnsi" w:cstheme="minorHAnsi"/>
          <w:lang w:val="cs-CZ"/>
        </w:rPr>
      </w:pPr>
    </w:p>
    <w:p w14:paraId="471F7C26" w14:textId="313C2A94" w:rsidR="001777C5" w:rsidRPr="008F4FFF" w:rsidRDefault="001777C5" w:rsidP="0056532A">
      <w:pPr>
        <w:jc w:val="both"/>
        <w:rPr>
          <w:rFonts w:asciiTheme="minorHAnsi" w:hAnsiTheme="minorHAnsi" w:cstheme="minorHAnsi"/>
          <w:lang w:val="cs-CZ"/>
        </w:rPr>
      </w:pPr>
      <w:r w:rsidRPr="008F4FFF">
        <w:rPr>
          <w:rFonts w:asciiTheme="minorHAnsi" w:hAnsiTheme="minorHAnsi" w:cstheme="minorHAnsi"/>
          <w:lang w:val="cs-CZ" w:bidi="cs-CZ"/>
        </w:rPr>
        <w:t>Celková částka zahrnuje:</w:t>
      </w:r>
    </w:p>
    <w:p w14:paraId="1F27D045" w14:textId="3D6F7A9A" w:rsidR="00800A44" w:rsidRPr="008F4FFF" w:rsidRDefault="000F47A6" w:rsidP="00800A44">
      <w:pPr>
        <w:jc w:val="both"/>
        <w:rPr>
          <w:rFonts w:asciiTheme="minorHAnsi" w:hAnsiTheme="minorHAnsi" w:cstheme="minorHAnsi"/>
          <w:lang w:val="cs-CZ"/>
        </w:rPr>
      </w:pPr>
      <w:sdt>
        <w:sdtPr>
          <w:rPr>
            <w:rFonts w:asciiTheme="minorHAnsi" w:hAnsiTheme="minorHAnsi" w:cstheme="minorHAnsi"/>
            <w:lang w:val="cs-CZ" w:bidi="cs-CZ"/>
          </w:rPr>
          <w:id w:val="1243213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4250">
            <w:rPr>
              <w:rFonts w:ascii="MS Gothic" w:eastAsia="MS Gothic" w:hAnsi="MS Gothic" w:cstheme="minorHAnsi" w:hint="eastAsia"/>
              <w:lang w:val="cs-CZ" w:bidi="cs-CZ"/>
            </w:rPr>
            <w:t>☐</w:t>
          </w:r>
        </w:sdtContent>
      </w:sdt>
      <w:r w:rsidR="00800A44" w:rsidRPr="008F4FFF">
        <w:rPr>
          <w:rFonts w:asciiTheme="minorHAnsi" w:hAnsiTheme="minorHAnsi" w:cstheme="minorHAnsi"/>
          <w:lang w:val="cs-CZ" w:bidi="cs-CZ"/>
        </w:rPr>
        <w:t xml:space="preserve"> Finanční podporu na pobytové náklady pro dlouhodobou fyzickou mobilitu</w:t>
      </w:r>
    </w:p>
    <w:p w14:paraId="556DA16F" w14:textId="69819AA0" w:rsidR="00800A44" w:rsidRPr="008F4FFF" w:rsidRDefault="000F47A6" w:rsidP="00800A44">
      <w:pPr>
        <w:jc w:val="both"/>
        <w:rPr>
          <w:rFonts w:asciiTheme="minorHAnsi" w:hAnsiTheme="minorHAnsi" w:cstheme="minorHAnsi"/>
          <w:lang w:val="cs-CZ" w:bidi="cs-CZ"/>
        </w:rPr>
      </w:pPr>
      <w:sdt>
        <w:sdtPr>
          <w:rPr>
            <w:rFonts w:asciiTheme="minorHAnsi" w:hAnsiTheme="minorHAnsi" w:cstheme="minorHAnsi"/>
            <w:lang w:val="cs-CZ" w:bidi="cs-CZ"/>
          </w:rPr>
          <w:id w:val="1893231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4250">
            <w:rPr>
              <w:rFonts w:ascii="MS Gothic" w:eastAsia="MS Gothic" w:hAnsi="MS Gothic" w:cstheme="minorHAnsi" w:hint="eastAsia"/>
              <w:lang w:val="cs-CZ" w:bidi="cs-CZ"/>
            </w:rPr>
            <w:t>☐</w:t>
          </w:r>
        </w:sdtContent>
      </w:sdt>
      <w:r w:rsidR="00894250">
        <w:rPr>
          <w:rFonts w:asciiTheme="minorHAnsi" w:hAnsiTheme="minorHAnsi" w:cstheme="minorHAnsi"/>
          <w:lang w:val="cs-CZ" w:bidi="cs-CZ"/>
        </w:rPr>
        <w:t xml:space="preserve"> </w:t>
      </w:r>
      <w:r w:rsidR="00800A44" w:rsidRPr="008F4FFF">
        <w:rPr>
          <w:rFonts w:asciiTheme="minorHAnsi" w:hAnsiTheme="minorHAnsi" w:cstheme="minorHAnsi"/>
          <w:lang w:val="cs-CZ" w:bidi="cs-CZ"/>
        </w:rPr>
        <w:t>Finanční podporu na pobytové náklady pro krátkodobou fyzickou mobilitu</w:t>
      </w:r>
    </w:p>
    <w:p w14:paraId="69D70C45" w14:textId="193C9DFA" w:rsidR="00800A44" w:rsidRPr="008F4FFF" w:rsidRDefault="000F47A6" w:rsidP="00800A44">
      <w:pPr>
        <w:jc w:val="both"/>
        <w:rPr>
          <w:rFonts w:asciiTheme="minorHAnsi" w:hAnsiTheme="minorHAnsi" w:cstheme="minorHAnsi"/>
          <w:lang w:val="cs-CZ" w:bidi="cs-CZ"/>
        </w:rPr>
      </w:pPr>
      <w:sdt>
        <w:sdtPr>
          <w:rPr>
            <w:rFonts w:asciiTheme="minorHAnsi" w:hAnsiTheme="minorHAnsi" w:cstheme="minorHAnsi"/>
            <w:lang w:val="cs-CZ" w:bidi="cs-CZ"/>
          </w:rPr>
          <w:id w:val="-1256967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4250">
            <w:rPr>
              <w:rFonts w:ascii="MS Gothic" w:eastAsia="MS Gothic" w:hAnsi="MS Gothic" w:cstheme="minorHAnsi" w:hint="eastAsia"/>
              <w:lang w:val="cs-CZ" w:bidi="cs-CZ"/>
            </w:rPr>
            <w:t>☐</w:t>
          </w:r>
        </w:sdtContent>
      </w:sdt>
      <w:r w:rsidR="00800A44" w:rsidRPr="008F4FFF">
        <w:rPr>
          <w:rFonts w:asciiTheme="minorHAnsi" w:hAnsiTheme="minorHAnsi" w:cstheme="minorHAnsi"/>
          <w:lang w:val="cs-CZ" w:bidi="cs-CZ"/>
        </w:rPr>
        <w:t xml:space="preserve"> Navýšení pro studenty a čerstvé absolventy s omezenými příležitostmi pro dlouhodobé mobility (250 EUR)</w:t>
      </w:r>
    </w:p>
    <w:p w14:paraId="79FE90F3" w14:textId="742E30CE" w:rsidR="00800A44" w:rsidRPr="008F4FFF" w:rsidRDefault="000F47A6" w:rsidP="00800A44">
      <w:pPr>
        <w:jc w:val="both"/>
        <w:rPr>
          <w:rFonts w:asciiTheme="minorHAnsi" w:hAnsiTheme="minorHAnsi" w:cstheme="minorHAnsi"/>
          <w:lang w:val="cs-CZ" w:bidi="cs-CZ"/>
        </w:rPr>
      </w:pPr>
      <w:sdt>
        <w:sdtPr>
          <w:rPr>
            <w:rFonts w:asciiTheme="minorHAnsi" w:hAnsiTheme="minorHAnsi" w:cstheme="minorHAnsi"/>
            <w:lang w:val="cs-CZ" w:bidi="cs-CZ"/>
          </w:rPr>
          <w:id w:val="765741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4250">
            <w:rPr>
              <w:rFonts w:ascii="MS Gothic" w:eastAsia="MS Gothic" w:hAnsi="MS Gothic" w:cstheme="minorHAnsi" w:hint="eastAsia"/>
              <w:lang w:val="cs-CZ" w:bidi="cs-CZ"/>
            </w:rPr>
            <w:t>☐</w:t>
          </w:r>
        </w:sdtContent>
      </w:sdt>
      <w:r w:rsidR="00800A44" w:rsidRPr="008F4FFF">
        <w:rPr>
          <w:rFonts w:asciiTheme="minorHAnsi" w:hAnsiTheme="minorHAnsi" w:cstheme="minorHAnsi"/>
          <w:lang w:val="cs-CZ" w:bidi="cs-CZ"/>
        </w:rPr>
        <w:t xml:space="preserve"> Navýšení pro studenty a čerstvé absolventy s omezenými příležitostmi pro krátkodobé mobility (100 EUR nebo 150 EUR)</w:t>
      </w:r>
    </w:p>
    <w:p w14:paraId="360BAAF8" w14:textId="4D1949DE" w:rsidR="00800A44" w:rsidRPr="008F4FFF" w:rsidRDefault="000F47A6" w:rsidP="00800A44">
      <w:pPr>
        <w:jc w:val="both"/>
        <w:rPr>
          <w:rFonts w:asciiTheme="minorHAnsi" w:hAnsiTheme="minorHAnsi" w:cstheme="minorHAnsi"/>
          <w:lang w:val="cs-CZ"/>
        </w:rPr>
      </w:pPr>
      <w:sdt>
        <w:sdtPr>
          <w:rPr>
            <w:rFonts w:asciiTheme="minorHAnsi" w:hAnsiTheme="minorHAnsi" w:cstheme="minorHAnsi"/>
            <w:lang w:val="cs-CZ" w:bidi="cs-CZ"/>
          </w:rPr>
          <w:id w:val="563141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4250">
            <w:rPr>
              <w:rFonts w:ascii="MS Gothic" w:eastAsia="MS Gothic" w:hAnsi="MS Gothic" w:cstheme="minorHAnsi" w:hint="eastAsia"/>
              <w:lang w:val="cs-CZ" w:bidi="cs-CZ"/>
            </w:rPr>
            <w:t>☐</w:t>
          </w:r>
        </w:sdtContent>
      </w:sdt>
      <w:r w:rsidR="00800A44" w:rsidRPr="008F4FFF">
        <w:rPr>
          <w:rFonts w:asciiTheme="minorHAnsi" w:hAnsiTheme="minorHAnsi" w:cstheme="minorHAnsi"/>
          <w:lang w:val="cs-CZ" w:bidi="cs-CZ"/>
        </w:rPr>
        <w:t xml:space="preserve"> Navýšení pro aktivity stáží (150 EUR) </w:t>
      </w:r>
    </w:p>
    <w:p w14:paraId="4B8C2715" w14:textId="6114D6B0" w:rsidR="00800A44" w:rsidRPr="008F4FFF" w:rsidRDefault="000F47A6" w:rsidP="00800A44">
      <w:pPr>
        <w:jc w:val="both"/>
        <w:rPr>
          <w:rFonts w:asciiTheme="minorHAnsi" w:hAnsiTheme="minorHAnsi" w:cstheme="minorHAnsi"/>
          <w:lang w:val="cs-CZ"/>
        </w:rPr>
      </w:pPr>
      <w:sdt>
        <w:sdtPr>
          <w:rPr>
            <w:rFonts w:asciiTheme="minorHAnsi" w:hAnsiTheme="minorHAnsi" w:cstheme="minorHAnsi"/>
            <w:lang w:val="cs-CZ" w:bidi="cs-CZ"/>
          </w:rPr>
          <w:id w:val="753016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4250">
            <w:rPr>
              <w:rFonts w:ascii="MS Gothic" w:eastAsia="MS Gothic" w:hAnsi="MS Gothic" w:cstheme="minorHAnsi" w:hint="eastAsia"/>
              <w:lang w:val="cs-CZ" w:bidi="cs-CZ"/>
            </w:rPr>
            <w:t>☐</w:t>
          </w:r>
        </w:sdtContent>
      </w:sdt>
      <w:r w:rsidR="00800A44" w:rsidRPr="008F4FFF">
        <w:rPr>
          <w:rFonts w:asciiTheme="minorHAnsi" w:hAnsiTheme="minorHAnsi" w:cstheme="minorHAnsi"/>
          <w:lang w:val="cs-CZ" w:bidi="cs-CZ"/>
        </w:rPr>
        <w:t xml:space="preserve"> Cestovní náklady (standardní nebo ekologicky šetrné cestování)</w:t>
      </w:r>
    </w:p>
    <w:p w14:paraId="5AC41E2E" w14:textId="551294B1" w:rsidR="00800A44" w:rsidRPr="008F4FFF" w:rsidRDefault="000F47A6" w:rsidP="00800A44">
      <w:pPr>
        <w:jc w:val="both"/>
        <w:rPr>
          <w:rFonts w:asciiTheme="minorHAnsi" w:hAnsiTheme="minorHAnsi" w:cstheme="minorHAnsi"/>
          <w:lang w:val="cs-CZ"/>
        </w:rPr>
      </w:pPr>
      <w:sdt>
        <w:sdtPr>
          <w:rPr>
            <w:rFonts w:asciiTheme="minorHAnsi" w:hAnsiTheme="minorHAnsi" w:cstheme="minorHAnsi"/>
            <w:lang w:val="cs-CZ" w:bidi="cs-CZ"/>
          </w:rPr>
          <w:id w:val="1361712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4250">
            <w:rPr>
              <w:rFonts w:ascii="MS Gothic" w:eastAsia="MS Gothic" w:hAnsi="MS Gothic" w:cstheme="minorHAnsi" w:hint="eastAsia"/>
              <w:lang w:val="cs-CZ" w:bidi="cs-CZ"/>
            </w:rPr>
            <w:t>☐</w:t>
          </w:r>
        </w:sdtContent>
      </w:sdt>
      <w:r w:rsidR="00800A44" w:rsidRPr="008F4FFF">
        <w:rPr>
          <w:rFonts w:asciiTheme="minorHAnsi" w:hAnsiTheme="minorHAnsi" w:cstheme="minorHAnsi"/>
          <w:lang w:val="cs-CZ" w:bidi="cs-CZ"/>
        </w:rPr>
        <w:t xml:space="preserve"> Další dny na cestu (další dny na pobytové náklady) </w:t>
      </w:r>
    </w:p>
    <w:p w14:paraId="30C6A47A" w14:textId="0A5A3C0E" w:rsidR="00800A44" w:rsidRPr="008F4FFF" w:rsidRDefault="000F47A6" w:rsidP="00800A44">
      <w:pPr>
        <w:jc w:val="both"/>
        <w:rPr>
          <w:rFonts w:asciiTheme="minorHAnsi" w:hAnsiTheme="minorHAnsi" w:cstheme="minorHAnsi"/>
          <w:lang w:val="cs-CZ"/>
        </w:rPr>
      </w:pPr>
      <w:sdt>
        <w:sdtPr>
          <w:rPr>
            <w:rFonts w:asciiTheme="minorHAnsi" w:eastAsia="Segoe UI Symbol" w:hAnsiTheme="minorHAnsi" w:cstheme="minorHAnsi"/>
            <w:lang w:val="cs-CZ" w:bidi="cs-CZ"/>
          </w:rPr>
          <w:id w:val="-1046758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4250">
            <w:rPr>
              <w:rFonts w:ascii="MS Gothic" w:eastAsia="MS Gothic" w:hAnsi="MS Gothic" w:cstheme="minorHAnsi" w:hint="eastAsia"/>
              <w:lang w:val="cs-CZ" w:bidi="cs-CZ"/>
            </w:rPr>
            <w:t>☐</w:t>
          </w:r>
        </w:sdtContent>
      </w:sdt>
      <w:r w:rsidR="00800A44" w:rsidRPr="008F4FFF">
        <w:rPr>
          <w:rFonts w:asciiTheme="minorHAnsi" w:eastAsia="Segoe UI Symbol" w:hAnsiTheme="minorHAnsi" w:cstheme="minorHAnsi"/>
          <w:lang w:val="cs-CZ" w:bidi="cs-CZ"/>
        </w:rPr>
        <w:t xml:space="preserve"> </w:t>
      </w:r>
      <w:r w:rsidR="00800A44" w:rsidRPr="008F4FFF">
        <w:rPr>
          <w:rFonts w:asciiTheme="minorHAnsi" w:hAnsiTheme="minorHAnsi" w:cstheme="minorHAnsi"/>
          <w:lang w:val="cs-CZ" w:bidi="cs-CZ"/>
        </w:rPr>
        <w:t xml:space="preserve">Podporu na mimořádně vysoké cestovní náklady (na základě skutečných nákladů) </w:t>
      </w:r>
    </w:p>
    <w:p w14:paraId="4FA0A706" w14:textId="46071129" w:rsidR="00800A44" w:rsidRPr="008F4FFF" w:rsidRDefault="000F47A6" w:rsidP="00800A44">
      <w:pPr>
        <w:jc w:val="both"/>
        <w:rPr>
          <w:rFonts w:asciiTheme="minorHAnsi" w:hAnsiTheme="minorHAnsi" w:cstheme="minorHAnsi"/>
          <w:snapToGrid/>
          <w:lang w:val="cs-CZ"/>
        </w:rPr>
      </w:pPr>
      <w:sdt>
        <w:sdtPr>
          <w:rPr>
            <w:rFonts w:asciiTheme="minorHAnsi" w:hAnsiTheme="minorHAnsi" w:cstheme="minorHAnsi"/>
            <w:lang w:val="cs-CZ" w:bidi="cs-CZ"/>
          </w:rPr>
          <w:id w:val="-629480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4250">
            <w:rPr>
              <w:rFonts w:ascii="MS Gothic" w:eastAsia="MS Gothic" w:hAnsi="MS Gothic" w:cstheme="minorHAnsi" w:hint="eastAsia"/>
              <w:lang w:val="cs-CZ" w:bidi="cs-CZ"/>
            </w:rPr>
            <w:t>☐</w:t>
          </w:r>
        </w:sdtContent>
      </w:sdt>
      <w:r w:rsidR="00800A44" w:rsidRPr="008F4FFF">
        <w:rPr>
          <w:rFonts w:asciiTheme="minorHAnsi" w:hAnsiTheme="minorHAnsi" w:cstheme="minorHAnsi"/>
          <w:lang w:val="cs-CZ" w:bidi="cs-CZ"/>
        </w:rPr>
        <w:t xml:space="preserve"> Podporu na inkluzi (na základě skutečných nákladů</w:t>
      </w:r>
      <w:r w:rsidR="00525311" w:rsidRPr="008F4FFF">
        <w:rPr>
          <w:rFonts w:asciiTheme="minorHAnsi" w:hAnsiTheme="minorHAnsi" w:cstheme="minorHAnsi"/>
          <w:lang w:val="cs-CZ" w:bidi="cs-CZ"/>
        </w:rPr>
        <w:t>)</w:t>
      </w:r>
    </w:p>
    <w:p w14:paraId="2396AD81" w14:textId="77777777" w:rsidR="00AE73F8" w:rsidRDefault="00AE73F8" w:rsidP="00800A44">
      <w:pPr>
        <w:jc w:val="both"/>
        <w:rPr>
          <w:rFonts w:asciiTheme="minorHAnsi" w:hAnsiTheme="minorHAnsi" w:cstheme="minorHAnsi"/>
          <w:lang w:val="cs-CZ" w:bidi="cs-CZ"/>
        </w:rPr>
      </w:pPr>
    </w:p>
    <w:p w14:paraId="33874A27" w14:textId="40D1B3C2" w:rsidR="00800A44" w:rsidRPr="008F4FFF" w:rsidRDefault="00800A44" w:rsidP="00800A44">
      <w:pPr>
        <w:jc w:val="both"/>
        <w:rPr>
          <w:rFonts w:asciiTheme="minorHAnsi" w:hAnsiTheme="minorHAnsi" w:cstheme="minorHAnsi"/>
          <w:lang w:val="cs-CZ"/>
        </w:rPr>
      </w:pPr>
      <w:r w:rsidRPr="008F4FFF">
        <w:rPr>
          <w:rFonts w:asciiTheme="minorHAnsi" w:hAnsiTheme="minorHAnsi" w:cstheme="minorHAnsi"/>
          <w:lang w:val="cs-CZ" w:bidi="cs-CZ"/>
        </w:rPr>
        <w:t>Účastník obdrží</w:t>
      </w:r>
      <w:r w:rsidR="00E72B03">
        <w:rPr>
          <w:rFonts w:asciiTheme="minorHAnsi" w:hAnsiTheme="minorHAnsi" w:cstheme="minorHAnsi"/>
          <w:lang w:val="cs-CZ" w:bidi="cs-CZ"/>
        </w:rPr>
        <w:t>:</w:t>
      </w:r>
    </w:p>
    <w:p w14:paraId="68348971" w14:textId="625A5F68" w:rsidR="00800A44" w:rsidRPr="008F4FFF" w:rsidRDefault="000F47A6" w:rsidP="00800A44">
      <w:pPr>
        <w:jc w:val="both"/>
        <w:rPr>
          <w:rFonts w:asciiTheme="minorHAnsi" w:hAnsiTheme="minorHAnsi" w:cstheme="minorHAnsi"/>
          <w:lang w:val="cs-CZ"/>
        </w:rPr>
      </w:pPr>
      <w:sdt>
        <w:sdtPr>
          <w:rPr>
            <w:rFonts w:asciiTheme="minorHAnsi" w:hAnsiTheme="minorHAnsi" w:cstheme="minorHAnsi"/>
            <w:lang w:val="cs-CZ" w:bidi="cs-CZ"/>
          </w:rPr>
          <w:id w:val="-1499569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4250">
            <w:rPr>
              <w:rFonts w:ascii="MS Gothic" w:eastAsia="MS Gothic" w:hAnsi="MS Gothic" w:cstheme="minorHAnsi" w:hint="eastAsia"/>
              <w:lang w:val="cs-CZ" w:bidi="cs-CZ"/>
            </w:rPr>
            <w:t>☐</w:t>
          </w:r>
        </w:sdtContent>
      </w:sdt>
      <w:r w:rsidR="00800A44" w:rsidRPr="008F4FFF">
        <w:rPr>
          <w:rFonts w:asciiTheme="minorHAnsi" w:hAnsiTheme="minorHAnsi" w:cstheme="minorHAnsi"/>
          <w:lang w:val="cs-CZ" w:bidi="cs-CZ"/>
        </w:rPr>
        <w:t xml:space="preserve"> finanční podporu ze zdroje EU Erasmus+</w:t>
      </w:r>
    </w:p>
    <w:p w14:paraId="428994A2" w14:textId="18633153" w:rsidR="00800A44" w:rsidRPr="008F4FFF" w:rsidRDefault="000F47A6" w:rsidP="00800A44">
      <w:pPr>
        <w:jc w:val="both"/>
        <w:rPr>
          <w:rFonts w:asciiTheme="minorHAnsi" w:hAnsiTheme="minorHAnsi" w:cstheme="minorHAnsi"/>
          <w:lang w:val="cs-CZ"/>
        </w:rPr>
      </w:pPr>
      <w:sdt>
        <w:sdtPr>
          <w:rPr>
            <w:rFonts w:asciiTheme="minorHAnsi" w:hAnsiTheme="minorHAnsi" w:cstheme="minorHAnsi"/>
            <w:lang w:val="cs-CZ" w:bidi="cs-CZ"/>
          </w:rPr>
          <w:id w:val="43271424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55233">
            <w:rPr>
              <w:rFonts w:ascii="MS Gothic" w:eastAsia="MS Gothic" w:hAnsi="MS Gothic" w:cstheme="minorHAnsi" w:hint="eastAsia"/>
              <w:lang w:val="cs-CZ" w:bidi="cs-CZ"/>
            </w:rPr>
            <w:t>☒</w:t>
          </w:r>
        </w:sdtContent>
      </w:sdt>
      <w:r w:rsidR="00800A44" w:rsidRPr="008F4FFF">
        <w:rPr>
          <w:rFonts w:asciiTheme="minorHAnsi" w:hAnsiTheme="minorHAnsi" w:cstheme="minorHAnsi"/>
          <w:lang w:val="cs-CZ" w:bidi="cs-CZ"/>
        </w:rPr>
        <w:t xml:space="preserve"> nulový grant (</w:t>
      </w:r>
      <w:proofErr w:type="spellStart"/>
      <w:r w:rsidR="00800A44" w:rsidRPr="008F4FFF">
        <w:rPr>
          <w:rFonts w:asciiTheme="minorHAnsi" w:hAnsiTheme="minorHAnsi" w:cstheme="minorHAnsi"/>
          <w:lang w:val="cs-CZ" w:bidi="cs-CZ"/>
        </w:rPr>
        <w:t>zero</w:t>
      </w:r>
      <w:proofErr w:type="spellEnd"/>
      <w:r w:rsidR="00800A44" w:rsidRPr="008F4FFF">
        <w:rPr>
          <w:rFonts w:asciiTheme="minorHAnsi" w:hAnsiTheme="minorHAnsi" w:cstheme="minorHAnsi"/>
          <w:lang w:val="cs-CZ" w:bidi="cs-CZ"/>
        </w:rPr>
        <w:t>-grant)</w:t>
      </w:r>
    </w:p>
    <w:p w14:paraId="3317E9DD" w14:textId="4243D055" w:rsidR="00800A44" w:rsidRPr="008F4FFF" w:rsidRDefault="000F47A6" w:rsidP="00800A44">
      <w:pPr>
        <w:jc w:val="both"/>
        <w:rPr>
          <w:rFonts w:asciiTheme="minorHAnsi" w:hAnsiTheme="minorHAnsi" w:cstheme="minorHAnsi"/>
          <w:b/>
          <w:bCs/>
          <w:lang w:val="cs-CZ"/>
        </w:rPr>
      </w:pPr>
      <w:sdt>
        <w:sdtPr>
          <w:rPr>
            <w:rFonts w:asciiTheme="minorHAnsi" w:hAnsiTheme="minorHAnsi" w:cstheme="minorHAnsi"/>
            <w:lang w:val="cs-CZ" w:bidi="cs-CZ"/>
          </w:rPr>
          <w:id w:val="-251971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4250">
            <w:rPr>
              <w:rFonts w:ascii="MS Gothic" w:eastAsia="MS Gothic" w:hAnsi="MS Gothic" w:cstheme="minorHAnsi" w:hint="eastAsia"/>
              <w:lang w:val="cs-CZ" w:bidi="cs-CZ"/>
            </w:rPr>
            <w:t>☐</w:t>
          </w:r>
        </w:sdtContent>
      </w:sdt>
      <w:r w:rsidR="00800A44" w:rsidRPr="008F4FFF">
        <w:rPr>
          <w:rFonts w:asciiTheme="minorHAnsi" w:hAnsiTheme="minorHAnsi" w:cstheme="minorHAnsi"/>
          <w:lang w:val="cs-CZ" w:bidi="cs-CZ"/>
        </w:rPr>
        <w:t xml:space="preserve"> finanční podporu ze zdroje EU Erasmus+ v kombinaci s nulovým grantem </w:t>
      </w:r>
    </w:p>
    <w:p w14:paraId="65E3A0D3" w14:textId="77777777" w:rsidR="00F92BA8" w:rsidRPr="0056532A" w:rsidRDefault="00F92BA8" w:rsidP="0056532A">
      <w:pPr>
        <w:jc w:val="both"/>
        <w:rPr>
          <w:rFonts w:asciiTheme="minorHAnsi" w:hAnsiTheme="minorHAnsi" w:cstheme="minorHAnsi"/>
          <w:highlight w:val="cyan"/>
          <w:lang w:val="cs-CZ"/>
        </w:rPr>
      </w:pPr>
    </w:p>
    <w:p w14:paraId="01D0215D" w14:textId="1855142D" w:rsidR="007A5668" w:rsidRPr="003B1589" w:rsidRDefault="00800A44" w:rsidP="0056532A">
      <w:pPr>
        <w:pStyle w:val="Nadpis6"/>
        <w:keepNext/>
        <w:keepLines/>
        <w:spacing w:before="120" w:after="200"/>
        <w:ind w:left="1797" w:hanging="1797"/>
        <w:jc w:val="center"/>
        <w:rPr>
          <w:rFonts w:asciiTheme="minorHAnsi" w:hAnsiTheme="minorHAnsi" w:cstheme="minorHAnsi"/>
          <w:szCs w:val="22"/>
          <w:lang w:val="cs-CZ"/>
        </w:rPr>
      </w:pPr>
      <w:r w:rsidRPr="003B1589">
        <w:rPr>
          <w:rFonts w:asciiTheme="minorHAnsi" w:eastAsiaTheme="majorEastAsia" w:hAnsiTheme="minorHAnsi" w:cstheme="minorHAnsi"/>
          <w:b/>
          <w:bCs/>
          <w:i w:val="0"/>
          <w:caps/>
          <w:snapToGrid/>
          <w:szCs w:val="22"/>
          <w:u w:val="single"/>
          <w:lang w:val="cs-CZ" w:eastAsia="en-US"/>
        </w:rPr>
        <w:t>ustanovení a podmínky</w:t>
      </w:r>
    </w:p>
    <w:p w14:paraId="0CB1A81C" w14:textId="77777777" w:rsidR="00C40615" w:rsidRPr="003B1589" w:rsidRDefault="00C40615" w:rsidP="00DD75BC">
      <w:pPr>
        <w:pStyle w:val="Nadpis4"/>
        <w:keepLines/>
        <w:spacing w:before="120" w:after="120"/>
        <w:ind w:left="1865" w:hanging="1865"/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</w:pPr>
      <w:r w:rsidRPr="003B1589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ČLÁNEK 1 – PŘEDMĚT SMLOUVY </w:t>
      </w:r>
    </w:p>
    <w:p w14:paraId="31F3D1C1" w14:textId="74C89A35" w:rsidR="00C40615" w:rsidRPr="003B1589" w:rsidRDefault="00C40615" w:rsidP="00DD796C">
      <w:pPr>
        <w:pStyle w:val="Odstavecseseznamem"/>
        <w:numPr>
          <w:ilvl w:val="1"/>
          <w:numId w:val="15"/>
        </w:numPr>
        <w:spacing w:before="60" w:after="60"/>
        <w:ind w:left="578" w:hanging="578"/>
        <w:contextualSpacing w:val="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3B1589">
        <w:rPr>
          <w:rFonts w:asciiTheme="minorHAnsi" w:hAnsiTheme="minorHAnsi" w:cstheme="minorHAnsi"/>
          <w:sz w:val="21"/>
          <w:szCs w:val="21"/>
          <w:lang w:val="cs-CZ"/>
        </w:rPr>
        <w:t>Smlouva stanoví práva a povinnosti a podmínky vztahující se na podporu udělenou na uskutečnění mobility v rámci programu Erasmus+.</w:t>
      </w:r>
    </w:p>
    <w:p w14:paraId="42DCF3CD" w14:textId="77777777" w:rsidR="00C40615" w:rsidRPr="003B1589" w:rsidRDefault="00C40615" w:rsidP="00DD796C">
      <w:pPr>
        <w:pStyle w:val="Odstavecseseznamem"/>
        <w:numPr>
          <w:ilvl w:val="1"/>
          <w:numId w:val="15"/>
        </w:numPr>
        <w:spacing w:before="60" w:after="60"/>
        <w:ind w:left="578" w:hanging="578"/>
        <w:contextualSpacing w:val="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3B1589">
        <w:rPr>
          <w:rFonts w:asciiTheme="minorHAnsi" w:hAnsiTheme="minorHAnsi" w:cstheme="minorHAnsi"/>
          <w:sz w:val="21"/>
          <w:szCs w:val="21"/>
          <w:lang w:val="cs-CZ"/>
        </w:rPr>
        <w:t>Organizace poskytne podporu účastníkovi k realizaci mobility v rámci programu Erasmus+.</w:t>
      </w:r>
    </w:p>
    <w:p w14:paraId="5EBCC9DD" w14:textId="77777777" w:rsidR="00C40615" w:rsidRPr="003B1589" w:rsidRDefault="00C40615" w:rsidP="00DD796C">
      <w:pPr>
        <w:pStyle w:val="Odstavecseseznamem"/>
        <w:numPr>
          <w:ilvl w:val="1"/>
          <w:numId w:val="15"/>
        </w:numPr>
        <w:spacing w:before="60" w:after="60"/>
        <w:ind w:left="578" w:hanging="578"/>
        <w:contextualSpacing w:val="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3B1589">
        <w:rPr>
          <w:rFonts w:asciiTheme="minorHAnsi" w:hAnsiTheme="minorHAnsi" w:cstheme="minorHAnsi"/>
          <w:sz w:val="21"/>
          <w:szCs w:val="21"/>
          <w:lang w:val="cs-CZ"/>
        </w:rPr>
        <w:t>Účastník přijme podporu uvedenou v článku 3 a zavazuje se uskutečnit mobilitu, jak je popsáno v příloze I.</w:t>
      </w:r>
    </w:p>
    <w:p w14:paraId="62E5B410" w14:textId="3C454B81" w:rsidR="00C40615" w:rsidRPr="00E5657E" w:rsidRDefault="00C40615" w:rsidP="00F12D10">
      <w:pPr>
        <w:pStyle w:val="Odstavecseseznamem"/>
        <w:numPr>
          <w:ilvl w:val="1"/>
          <w:numId w:val="15"/>
        </w:numPr>
        <w:spacing w:before="60" w:after="60"/>
        <w:ind w:left="578" w:hanging="578"/>
        <w:contextualSpacing w:val="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E5657E">
        <w:rPr>
          <w:rFonts w:asciiTheme="minorHAnsi" w:hAnsiTheme="minorHAnsi" w:cstheme="minorHAnsi"/>
          <w:sz w:val="21"/>
          <w:szCs w:val="21"/>
          <w:lang w:val="cs-CZ"/>
        </w:rPr>
        <w:t>Změny smlouvy musí být vyžádány a odsouhlaseny oběma stranami formálním oznámením, a to dopisem nebo elektronickou zprávou.</w:t>
      </w:r>
    </w:p>
    <w:p w14:paraId="055DFE6B" w14:textId="6FC77D4E" w:rsidR="00F96310" w:rsidRPr="00441762" w:rsidRDefault="00C40615" w:rsidP="00441762">
      <w:pPr>
        <w:pStyle w:val="Nadpis4"/>
        <w:keepLines/>
        <w:spacing w:before="240" w:after="120"/>
        <w:ind w:left="1865" w:hanging="1865"/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pl-PL" w:eastAsia="en-US"/>
        </w:rPr>
      </w:pPr>
      <w:r w:rsidRPr="00785D26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pl-PL" w:eastAsia="en-US"/>
        </w:rPr>
        <w:t>ČLÁNEK 2 – TRVÁNÍ MOBILITY</w:t>
      </w:r>
    </w:p>
    <w:p w14:paraId="01F5FDB5" w14:textId="514A81E8" w:rsidR="000E502A" w:rsidRPr="00785D26" w:rsidRDefault="00F96310" w:rsidP="00DD796C">
      <w:pPr>
        <w:spacing w:before="60" w:after="60"/>
        <w:ind w:left="567" w:hanging="567"/>
        <w:jc w:val="both"/>
        <w:rPr>
          <w:rFonts w:asciiTheme="minorHAnsi" w:hAnsiTheme="minorHAnsi" w:cstheme="minorHAnsi"/>
          <w:sz w:val="21"/>
          <w:szCs w:val="21"/>
          <w:highlight w:val="yellow"/>
          <w:lang w:val="pl-PL"/>
        </w:rPr>
      </w:pPr>
      <w:r w:rsidRPr="00785D26">
        <w:rPr>
          <w:rFonts w:asciiTheme="minorHAnsi" w:hAnsiTheme="minorHAnsi" w:cstheme="minorHAnsi"/>
          <w:sz w:val="21"/>
          <w:szCs w:val="21"/>
          <w:lang w:val="pl-PL"/>
        </w:rPr>
        <w:t>2.</w:t>
      </w:r>
      <w:r w:rsidR="00441762">
        <w:rPr>
          <w:rFonts w:asciiTheme="minorHAnsi" w:hAnsiTheme="minorHAnsi" w:cstheme="minorHAnsi"/>
          <w:sz w:val="21"/>
          <w:szCs w:val="21"/>
          <w:lang w:val="pl-PL"/>
        </w:rPr>
        <w:t>1</w:t>
      </w:r>
      <w:r w:rsidRPr="00785D26">
        <w:rPr>
          <w:rFonts w:asciiTheme="minorHAnsi" w:hAnsiTheme="minorHAnsi" w:cstheme="minorHAnsi"/>
          <w:sz w:val="21"/>
          <w:szCs w:val="21"/>
          <w:lang w:val="pl-PL"/>
        </w:rPr>
        <w:tab/>
      </w:r>
      <w:r w:rsidR="00C40615" w:rsidRPr="00785D26">
        <w:rPr>
          <w:rFonts w:asciiTheme="minorHAnsi" w:hAnsiTheme="minorHAnsi" w:cstheme="minorHAnsi"/>
          <w:sz w:val="21"/>
          <w:szCs w:val="21"/>
          <w:lang w:val="pl-PL"/>
        </w:rPr>
        <w:t>Období mobility začíná</w:t>
      </w:r>
      <w:r w:rsidR="00D70C32" w:rsidRPr="00785D26">
        <w:rPr>
          <w:rFonts w:asciiTheme="minorHAnsi" w:hAnsiTheme="minorHAnsi" w:cstheme="minorHAnsi"/>
          <w:sz w:val="21"/>
          <w:szCs w:val="21"/>
          <w:lang w:val="pl-PL"/>
        </w:rPr>
        <w:t xml:space="preserve"> </w:t>
      </w:r>
      <w:r w:rsidR="00D70C32" w:rsidRPr="00785D26">
        <w:rPr>
          <w:rFonts w:asciiTheme="minorHAnsi" w:hAnsiTheme="minorHAnsi" w:cstheme="minorHAnsi"/>
          <w:sz w:val="21"/>
          <w:szCs w:val="21"/>
          <w:highlight w:val="cyan"/>
          <w:lang w:val="pl-PL"/>
        </w:rPr>
        <w:t>[d</w:t>
      </w:r>
      <w:r w:rsidR="00C40615" w:rsidRPr="00785D26">
        <w:rPr>
          <w:rFonts w:asciiTheme="minorHAnsi" w:hAnsiTheme="minorHAnsi" w:cstheme="minorHAnsi"/>
          <w:sz w:val="21"/>
          <w:szCs w:val="21"/>
          <w:highlight w:val="cyan"/>
          <w:lang w:val="pl-PL"/>
        </w:rPr>
        <w:t>atum</w:t>
      </w:r>
      <w:r w:rsidR="00D70C32" w:rsidRPr="00785D26">
        <w:rPr>
          <w:rFonts w:asciiTheme="minorHAnsi" w:hAnsiTheme="minorHAnsi" w:cstheme="minorHAnsi"/>
          <w:sz w:val="21"/>
          <w:szCs w:val="21"/>
          <w:highlight w:val="cyan"/>
          <w:lang w:val="pl-PL"/>
        </w:rPr>
        <w:t>]</w:t>
      </w:r>
      <w:r w:rsidR="00662C71" w:rsidRPr="00785D26">
        <w:rPr>
          <w:rFonts w:asciiTheme="minorHAnsi" w:hAnsiTheme="minorHAnsi" w:cstheme="minorHAnsi"/>
          <w:sz w:val="21"/>
          <w:szCs w:val="21"/>
          <w:lang w:val="pl-PL"/>
        </w:rPr>
        <w:t xml:space="preserve"> </w:t>
      </w:r>
      <w:r w:rsidR="00D70C32" w:rsidRPr="00785D26">
        <w:rPr>
          <w:rFonts w:asciiTheme="minorHAnsi" w:hAnsiTheme="minorHAnsi" w:cstheme="minorHAnsi"/>
          <w:sz w:val="21"/>
          <w:szCs w:val="21"/>
          <w:lang w:val="pl-PL"/>
        </w:rPr>
        <w:t>a</w:t>
      </w:r>
      <w:r w:rsidR="00C40615" w:rsidRPr="00785D26">
        <w:rPr>
          <w:rFonts w:asciiTheme="minorHAnsi" w:hAnsiTheme="minorHAnsi" w:cstheme="minorHAnsi"/>
          <w:sz w:val="21"/>
          <w:szCs w:val="21"/>
          <w:lang w:val="pl-PL"/>
        </w:rPr>
        <w:t xml:space="preserve"> končí</w:t>
      </w:r>
      <w:r w:rsidR="00D70C32" w:rsidRPr="00785D26">
        <w:rPr>
          <w:rFonts w:asciiTheme="minorHAnsi" w:hAnsiTheme="minorHAnsi" w:cstheme="minorHAnsi"/>
          <w:sz w:val="21"/>
          <w:szCs w:val="21"/>
          <w:lang w:val="pl-PL"/>
        </w:rPr>
        <w:t xml:space="preserve"> </w:t>
      </w:r>
      <w:r w:rsidR="00D70C32" w:rsidRPr="00785D26">
        <w:rPr>
          <w:rFonts w:asciiTheme="minorHAnsi" w:hAnsiTheme="minorHAnsi" w:cstheme="minorHAnsi"/>
          <w:sz w:val="21"/>
          <w:szCs w:val="21"/>
          <w:highlight w:val="cyan"/>
          <w:lang w:val="pl-PL"/>
        </w:rPr>
        <w:t>[dat</w:t>
      </w:r>
      <w:r w:rsidR="00C40615" w:rsidRPr="00785D26">
        <w:rPr>
          <w:rFonts w:asciiTheme="minorHAnsi" w:hAnsiTheme="minorHAnsi" w:cstheme="minorHAnsi"/>
          <w:sz w:val="21"/>
          <w:szCs w:val="21"/>
          <w:highlight w:val="cyan"/>
          <w:lang w:val="pl-PL"/>
        </w:rPr>
        <w:t>um</w:t>
      </w:r>
      <w:r w:rsidR="00D70C32" w:rsidRPr="00785D26">
        <w:rPr>
          <w:rFonts w:asciiTheme="minorHAnsi" w:hAnsiTheme="minorHAnsi" w:cstheme="minorHAnsi"/>
          <w:sz w:val="21"/>
          <w:szCs w:val="21"/>
          <w:highlight w:val="cyan"/>
          <w:lang w:val="pl-PL"/>
        </w:rPr>
        <w:t>]</w:t>
      </w:r>
      <w:r w:rsidR="00D70C32" w:rsidRPr="00785D26">
        <w:rPr>
          <w:rFonts w:asciiTheme="minorHAnsi" w:hAnsiTheme="minorHAnsi" w:cstheme="minorHAnsi"/>
          <w:sz w:val="21"/>
          <w:szCs w:val="21"/>
          <w:lang w:val="pl-PL"/>
        </w:rPr>
        <w:t>.</w:t>
      </w:r>
      <w:r w:rsidR="00EF12F7" w:rsidRPr="00785D26">
        <w:rPr>
          <w:rFonts w:asciiTheme="minorHAnsi" w:hAnsiTheme="minorHAnsi" w:cstheme="minorHAnsi"/>
          <w:sz w:val="21"/>
          <w:szCs w:val="21"/>
          <w:lang w:val="pl-PL"/>
        </w:rPr>
        <w:t xml:space="preserve"> </w:t>
      </w:r>
    </w:p>
    <w:p w14:paraId="0F7CDAA4" w14:textId="7055BD34" w:rsidR="00EF12F7" w:rsidRPr="00785D26" w:rsidRDefault="004E28EA" w:rsidP="00DD796C">
      <w:pPr>
        <w:spacing w:before="60" w:after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pl-PL"/>
        </w:rPr>
      </w:pPr>
      <w:r w:rsidRPr="00785D26">
        <w:rPr>
          <w:rFonts w:asciiTheme="minorHAnsi" w:hAnsiTheme="minorHAnsi" w:cstheme="minorHAnsi"/>
          <w:sz w:val="21"/>
          <w:szCs w:val="21"/>
          <w:lang w:val="pl-PL"/>
        </w:rPr>
        <w:t>2.</w:t>
      </w:r>
      <w:r w:rsidR="00441762">
        <w:rPr>
          <w:rFonts w:asciiTheme="minorHAnsi" w:hAnsiTheme="minorHAnsi" w:cstheme="minorHAnsi"/>
          <w:sz w:val="21"/>
          <w:szCs w:val="21"/>
          <w:lang w:val="pl-PL"/>
        </w:rPr>
        <w:t>2</w:t>
      </w:r>
      <w:r w:rsidR="001C7D24" w:rsidRPr="00785D26">
        <w:rPr>
          <w:rFonts w:asciiTheme="minorHAnsi" w:hAnsiTheme="minorHAnsi" w:cstheme="minorHAnsi"/>
          <w:sz w:val="21"/>
          <w:szCs w:val="21"/>
          <w:lang w:val="pl-PL"/>
        </w:rPr>
        <w:tab/>
      </w:r>
      <w:r w:rsidR="00FC4D2E" w:rsidRPr="00785D26">
        <w:rPr>
          <w:rFonts w:asciiTheme="minorHAnsi" w:hAnsiTheme="minorHAnsi" w:cstheme="minorHAnsi"/>
          <w:sz w:val="21"/>
          <w:szCs w:val="21"/>
          <w:lang w:val="pl-PL"/>
        </w:rPr>
        <w:t>Období, na které se vztahuje smlouva, zahrnuje:</w:t>
      </w:r>
      <w:r w:rsidR="00EF12F7" w:rsidRPr="00785D26">
        <w:rPr>
          <w:rFonts w:asciiTheme="minorHAnsi" w:hAnsiTheme="minorHAnsi" w:cstheme="minorHAnsi"/>
          <w:sz w:val="21"/>
          <w:szCs w:val="21"/>
          <w:lang w:val="pl-PL"/>
        </w:rPr>
        <w:t xml:space="preserve"> </w:t>
      </w:r>
    </w:p>
    <w:p w14:paraId="43DC8950" w14:textId="2E0FD3EC" w:rsidR="00EF12F7" w:rsidRPr="00785D26" w:rsidRDefault="00BB6EAD" w:rsidP="00DD796C">
      <w:pPr>
        <w:pStyle w:val="Odstavecseseznamem"/>
        <w:numPr>
          <w:ilvl w:val="0"/>
          <w:numId w:val="16"/>
        </w:numPr>
        <w:spacing w:before="60" w:after="60"/>
        <w:contextualSpacing w:val="0"/>
        <w:jc w:val="both"/>
        <w:rPr>
          <w:rFonts w:asciiTheme="minorHAnsi" w:hAnsiTheme="minorHAnsi" w:cstheme="minorHAnsi"/>
          <w:sz w:val="21"/>
          <w:szCs w:val="21"/>
          <w:lang w:val="pl-PL"/>
        </w:rPr>
      </w:pPr>
      <w:r w:rsidRPr="00785D26">
        <w:rPr>
          <w:rFonts w:asciiTheme="minorHAnsi" w:hAnsiTheme="minorHAnsi" w:cstheme="minorHAnsi"/>
          <w:sz w:val="21"/>
          <w:szCs w:val="21"/>
          <w:lang w:val="pl-PL"/>
        </w:rPr>
        <w:t>f</w:t>
      </w:r>
      <w:r w:rsidR="00FC4D2E" w:rsidRPr="00785D26">
        <w:rPr>
          <w:rFonts w:asciiTheme="minorHAnsi" w:hAnsiTheme="minorHAnsi" w:cstheme="minorHAnsi"/>
          <w:sz w:val="21"/>
          <w:szCs w:val="21"/>
          <w:lang w:val="pl-PL"/>
        </w:rPr>
        <w:t>yzické období mobility od</w:t>
      </w:r>
      <w:r w:rsidR="00EF12F7" w:rsidRPr="00785D26">
        <w:rPr>
          <w:rFonts w:asciiTheme="minorHAnsi" w:hAnsiTheme="minorHAnsi" w:cstheme="minorHAnsi"/>
          <w:sz w:val="21"/>
          <w:szCs w:val="21"/>
          <w:lang w:val="pl-PL"/>
        </w:rPr>
        <w:t xml:space="preserve"> </w:t>
      </w:r>
      <w:r w:rsidR="00EF12F7" w:rsidRPr="00785D26">
        <w:rPr>
          <w:rFonts w:asciiTheme="minorHAnsi" w:hAnsiTheme="minorHAnsi" w:cstheme="minorHAnsi"/>
          <w:sz w:val="21"/>
          <w:szCs w:val="21"/>
          <w:highlight w:val="cyan"/>
          <w:lang w:val="pl-PL"/>
        </w:rPr>
        <w:t>[dat</w:t>
      </w:r>
      <w:r w:rsidR="00FC4D2E" w:rsidRPr="00785D26">
        <w:rPr>
          <w:rFonts w:asciiTheme="minorHAnsi" w:hAnsiTheme="minorHAnsi" w:cstheme="minorHAnsi"/>
          <w:sz w:val="21"/>
          <w:szCs w:val="21"/>
          <w:highlight w:val="cyan"/>
          <w:lang w:val="pl-PL"/>
        </w:rPr>
        <w:t>um</w:t>
      </w:r>
      <w:r w:rsidR="00EF12F7" w:rsidRPr="00785D26">
        <w:rPr>
          <w:rFonts w:asciiTheme="minorHAnsi" w:hAnsiTheme="minorHAnsi" w:cstheme="minorHAnsi"/>
          <w:sz w:val="21"/>
          <w:szCs w:val="21"/>
          <w:highlight w:val="cyan"/>
          <w:lang w:val="pl-PL"/>
        </w:rPr>
        <w:t>]</w:t>
      </w:r>
      <w:r w:rsidR="00EF12F7" w:rsidRPr="00785D26">
        <w:rPr>
          <w:rFonts w:asciiTheme="minorHAnsi" w:hAnsiTheme="minorHAnsi" w:cstheme="minorHAnsi"/>
          <w:sz w:val="21"/>
          <w:szCs w:val="21"/>
          <w:lang w:val="pl-PL"/>
        </w:rPr>
        <w:t xml:space="preserve"> </w:t>
      </w:r>
      <w:r w:rsidR="008713B2" w:rsidRPr="00785D26">
        <w:rPr>
          <w:rFonts w:asciiTheme="minorHAnsi" w:hAnsiTheme="minorHAnsi" w:cstheme="minorHAnsi"/>
          <w:sz w:val="21"/>
          <w:szCs w:val="21"/>
          <w:lang w:val="pl-PL"/>
        </w:rPr>
        <w:t>d</w:t>
      </w:r>
      <w:r w:rsidR="00EF12F7" w:rsidRPr="00785D26">
        <w:rPr>
          <w:rFonts w:asciiTheme="minorHAnsi" w:hAnsiTheme="minorHAnsi" w:cstheme="minorHAnsi"/>
          <w:sz w:val="21"/>
          <w:szCs w:val="21"/>
          <w:lang w:val="pl-PL"/>
        </w:rPr>
        <w:t xml:space="preserve">o </w:t>
      </w:r>
      <w:r w:rsidR="00EF12F7" w:rsidRPr="00785D26">
        <w:rPr>
          <w:rFonts w:asciiTheme="minorHAnsi" w:hAnsiTheme="minorHAnsi" w:cstheme="minorHAnsi"/>
          <w:sz w:val="21"/>
          <w:szCs w:val="21"/>
          <w:highlight w:val="cyan"/>
          <w:lang w:val="pl-PL"/>
        </w:rPr>
        <w:t>[dat</w:t>
      </w:r>
      <w:r w:rsidR="00FC4D2E" w:rsidRPr="00785D26">
        <w:rPr>
          <w:rFonts w:asciiTheme="minorHAnsi" w:hAnsiTheme="minorHAnsi" w:cstheme="minorHAnsi"/>
          <w:sz w:val="21"/>
          <w:szCs w:val="21"/>
          <w:highlight w:val="cyan"/>
          <w:lang w:val="pl-PL"/>
        </w:rPr>
        <w:t>um</w:t>
      </w:r>
      <w:r w:rsidR="00EF12F7" w:rsidRPr="00785D26">
        <w:rPr>
          <w:rFonts w:asciiTheme="minorHAnsi" w:hAnsiTheme="minorHAnsi" w:cstheme="minorHAnsi"/>
          <w:sz w:val="21"/>
          <w:szCs w:val="21"/>
          <w:highlight w:val="cyan"/>
          <w:lang w:val="pl-PL"/>
        </w:rPr>
        <w:t>]</w:t>
      </w:r>
      <w:r w:rsidR="00EF12F7" w:rsidRPr="00785D26">
        <w:rPr>
          <w:rFonts w:asciiTheme="minorHAnsi" w:hAnsiTheme="minorHAnsi" w:cstheme="minorHAnsi"/>
          <w:sz w:val="21"/>
          <w:szCs w:val="21"/>
          <w:lang w:val="pl-PL"/>
        </w:rPr>
        <w:t xml:space="preserve">, </w:t>
      </w:r>
      <w:r w:rsidR="00FC4D2E" w:rsidRPr="00785D26">
        <w:rPr>
          <w:rFonts w:asciiTheme="minorHAnsi" w:hAnsiTheme="minorHAnsi" w:cstheme="minorHAnsi"/>
          <w:sz w:val="21"/>
          <w:szCs w:val="21"/>
          <w:lang w:val="pl-PL"/>
        </w:rPr>
        <w:t>odpovídající</w:t>
      </w:r>
      <w:r w:rsidR="00EF12F7" w:rsidRPr="00785D26">
        <w:rPr>
          <w:rFonts w:asciiTheme="minorHAnsi" w:hAnsiTheme="minorHAnsi" w:cstheme="minorHAnsi"/>
          <w:sz w:val="21"/>
          <w:szCs w:val="21"/>
          <w:lang w:val="pl-PL"/>
        </w:rPr>
        <w:t xml:space="preserve"> </w:t>
      </w:r>
      <w:r w:rsidR="00EF12F7" w:rsidRPr="00785D26">
        <w:rPr>
          <w:rFonts w:asciiTheme="minorHAnsi" w:hAnsiTheme="minorHAnsi" w:cstheme="minorHAnsi"/>
          <w:sz w:val="21"/>
          <w:szCs w:val="21"/>
          <w:highlight w:val="cyan"/>
          <w:lang w:val="pl-PL"/>
        </w:rPr>
        <w:t>[</w:t>
      </w:r>
      <w:r w:rsidR="00FC4D2E" w:rsidRPr="00785D26">
        <w:rPr>
          <w:rFonts w:asciiTheme="minorHAnsi" w:hAnsiTheme="minorHAnsi" w:cstheme="minorHAnsi"/>
          <w:sz w:val="21"/>
          <w:szCs w:val="21"/>
          <w:highlight w:val="cyan"/>
          <w:lang w:val="pl-PL"/>
        </w:rPr>
        <w:t>počet dní mobility</w:t>
      </w:r>
      <w:r w:rsidR="00EF12F7" w:rsidRPr="00785D26">
        <w:rPr>
          <w:rFonts w:asciiTheme="minorHAnsi" w:hAnsiTheme="minorHAnsi" w:cstheme="minorHAnsi"/>
          <w:sz w:val="21"/>
          <w:szCs w:val="21"/>
          <w:highlight w:val="cyan"/>
          <w:lang w:val="pl-PL"/>
        </w:rPr>
        <w:t>]</w:t>
      </w:r>
      <w:r w:rsidR="00EF12F7" w:rsidRPr="00785D26">
        <w:rPr>
          <w:rFonts w:asciiTheme="minorHAnsi" w:hAnsiTheme="minorHAnsi" w:cstheme="minorHAnsi"/>
          <w:sz w:val="21"/>
          <w:szCs w:val="21"/>
          <w:lang w:val="pl-PL"/>
        </w:rPr>
        <w:t xml:space="preserve"> </w:t>
      </w:r>
      <w:r w:rsidRPr="00785D26">
        <w:rPr>
          <w:rFonts w:asciiTheme="minorHAnsi" w:hAnsiTheme="minorHAnsi" w:cstheme="minorHAnsi"/>
          <w:sz w:val="21"/>
          <w:szCs w:val="21"/>
          <w:lang w:val="pl-PL"/>
        </w:rPr>
        <w:t xml:space="preserve">dnům </w:t>
      </w:r>
    </w:p>
    <w:p w14:paraId="7E8CA3B1" w14:textId="34F446F9" w:rsidR="00EF12F7" w:rsidRPr="003B1589" w:rsidRDefault="00EF12F7" w:rsidP="00DD796C">
      <w:pPr>
        <w:pStyle w:val="Odstavecseseznamem"/>
        <w:numPr>
          <w:ilvl w:val="0"/>
          <w:numId w:val="16"/>
        </w:numPr>
        <w:spacing w:before="60" w:after="60"/>
        <w:contextualSpacing w:val="0"/>
        <w:jc w:val="both"/>
        <w:rPr>
          <w:rFonts w:asciiTheme="minorHAnsi" w:hAnsiTheme="minorHAnsi" w:cstheme="minorHAnsi"/>
          <w:sz w:val="21"/>
          <w:szCs w:val="21"/>
          <w:lang w:val="en-US"/>
        </w:rPr>
      </w:pPr>
      <w:r w:rsidRPr="008713B2">
        <w:rPr>
          <w:rFonts w:asciiTheme="minorHAnsi" w:hAnsiTheme="minorHAnsi" w:cstheme="minorHAnsi"/>
          <w:sz w:val="21"/>
          <w:szCs w:val="21"/>
          <w:highlight w:val="cyan"/>
          <w:lang w:val="en-US"/>
        </w:rPr>
        <w:t>[…]</w:t>
      </w:r>
      <w:r w:rsidRPr="003B1589">
        <w:rPr>
          <w:rFonts w:asciiTheme="minorHAnsi" w:hAnsiTheme="minorHAnsi" w:cstheme="minorHAnsi"/>
          <w:sz w:val="21"/>
          <w:szCs w:val="21"/>
          <w:lang w:val="en-US"/>
        </w:rPr>
        <w:t xml:space="preserve"> </w:t>
      </w:r>
      <w:proofErr w:type="spellStart"/>
      <w:r w:rsidR="00FC4D2E" w:rsidRPr="003B1589">
        <w:rPr>
          <w:rFonts w:asciiTheme="minorHAnsi" w:hAnsiTheme="minorHAnsi" w:cstheme="minorHAnsi"/>
          <w:sz w:val="21"/>
          <w:szCs w:val="21"/>
          <w:lang w:val="en-US"/>
        </w:rPr>
        <w:t>financované</w:t>
      </w:r>
      <w:proofErr w:type="spellEnd"/>
      <w:r w:rsidR="00FC4D2E" w:rsidRPr="003B1589">
        <w:rPr>
          <w:rFonts w:asciiTheme="minorHAnsi" w:hAnsiTheme="minorHAnsi" w:cstheme="minorHAnsi"/>
          <w:sz w:val="21"/>
          <w:szCs w:val="21"/>
          <w:lang w:val="en-US"/>
        </w:rPr>
        <w:t xml:space="preserve"> </w:t>
      </w:r>
      <w:proofErr w:type="spellStart"/>
      <w:r w:rsidR="00FC4D2E" w:rsidRPr="003B1589">
        <w:rPr>
          <w:rFonts w:asciiTheme="minorHAnsi" w:hAnsiTheme="minorHAnsi" w:cstheme="minorHAnsi"/>
          <w:sz w:val="21"/>
          <w:szCs w:val="21"/>
          <w:lang w:val="en-US"/>
        </w:rPr>
        <w:t>dny</w:t>
      </w:r>
      <w:proofErr w:type="spellEnd"/>
      <w:r w:rsidR="00FC4D2E" w:rsidRPr="003B1589">
        <w:rPr>
          <w:rFonts w:asciiTheme="minorHAnsi" w:hAnsiTheme="minorHAnsi" w:cstheme="minorHAnsi"/>
          <w:sz w:val="21"/>
          <w:szCs w:val="21"/>
          <w:lang w:val="en-US"/>
        </w:rPr>
        <w:t xml:space="preserve"> </w:t>
      </w:r>
      <w:proofErr w:type="spellStart"/>
      <w:r w:rsidR="00FC4D2E" w:rsidRPr="003B1589">
        <w:rPr>
          <w:rFonts w:asciiTheme="minorHAnsi" w:hAnsiTheme="minorHAnsi" w:cstheme="minorHAnsi"/>
          <w:sz w:val="21"/>
          <w:szCs w:val="21"/>
          <w:lang w:val="en-US"/>
        </w:rPr>
        <w:t>na</w:t>
      </w:r>
      <w:proofErr w:type="spellEnd"/>
      <w:r w:rsidR="00FC4D2E" w:rsidRPr="003B1589">
        <w:rPr>
          <w:rFonts w:asciiTheme="minorHAnsi" w:hAnsiTheme="minorHAnsi" w:cstheme="minorHAnsi"/>
          <w:sz w:val="21"/>
          <w:szCs w:val="21"/>
          <w:lang w:val="en-US"/>
        </w:rPr>
        <w:t xml:space="preserve"> </w:t>
      </w:r>
      <w:proofErr w:type="spellStart"/>
      <w:r w:rsidR="00FC4D2E" w:rsidRPr="003B1589">
        <w:rPr>
          <w:rFonts w:asciiTheme="minorHAnsi" w:hAnsiTheme="minorHAnsi" w:cstheme="minorHAnsi"/>
          <w:sz w:val="21"/>
          <w:szCs w:val="21"/>
          <w:lang w:val="en-US"/>
        </w:rPr>
        <w:t>cestu</w:t>
      </w:r>
      <w:proofErr w:type="spellEnd"/>
    </w:p>
    <w:p w14:paraId="38A0379D" w14:textId="5BAEA495" w:rsidR="00EF12F7" w:rsidRPr="003B1589" w:rsidRDefault="00FC4D2E" w:rsidP="00DD796C">
      <w:pPr>
        <w:pStyle w:val="Odstavecseseznamem"/>
        <w:numPr>
          <w:ilvl w:val="0"/>
          <w:numId w:val="16"/>
        </w:numPr>
        <w:spacing w:before="60" w:after="60"/>
        <w:ind w:left="924" w:hanging="357"/>
        <w:contextualSpacing w:val="0"/>
        <w:jc w:val="both"/>
        <w:rPr>
          <w:rFonts w:asciiTheme="minorHAnsi" w:hAnsiTheme="minorHAnsi" w:cstheme="minorHAnsi"/>
          <w:sz w:val="21"/>
          <w:szCs w:val="21"/>
          <w:lang w:val="en-US"/>
        </w:rPr>
      </w:pPr>
      <w:proofErr w:type="spellStart"/>
      <w:r w:rsidRPr="003B1589">
        <w:rPr>
          <w:rFonts w:asciiTheme="minorHAnsi" w:hAnsiTheme="minorHAnsi" w:cstheme="minorHAnsi"/>
          <w:sz w:val="21"/>
          <w:szCs w:val="21"/>
          <w:lang w:val="en-US"/>
        </w:rPr>
        <w:t>virtuální</w:t>
      </w:r>
      <w:proofErr w:type="spellEnd"/>
      <w:r w:rsidRPr="003B1589">
        <w:rPr>
          <w:rFonts w:asciiTheme="minorHAnsi" w:hAnsiTheme="minorHAnsi" w:cstheme="minorHAnsi"/>
          <w:sz w:val="21"/>
          <w:szCs w:val="21"/>
          <w:lang w:val="en-US"/>
        </w:rPr>
        <w:t xml:space="preserve"> </w:t>
      </w:r>
      <w:proofErr w:type="spellStart"/>
      <w:r w:rsidRPr="003B1589">
        <w:rPr>
          <w:rFonts w:asciiTheme="minorHAnsi" w:hAnsiTheme="minorHAnsi" w:cstheme="minorHAnsi"/>
          <w:sz w:val="21"/>
          <w:szCs w:val="21"/>
          <w:lang w:val="en-US"/>
        </w:rPr>
        <w:t>část</w:t>
      </w:r>
      <w:proofErr w:type="spellEnd"/>
      <w:r w:rsidRPr="003B1589">
        <w:rPr>
          <w:rFonts w:asciiTheme="minorHAnsi" w:hAnsiTheme="minorHAnsi" w:cstheme="minorHAnsi"/>
          <w:sz w:val="21"/>
          <w:szCs w:val="21"/>
          <w:lang w:val="en-US"/>
        </w:rPr>
        <w:t xml:space="preserve"> </w:t>
      </w:r>
      <w:r w:rsidR="00BB6EAD" w:rsidRPr="003B1589">
        <w:rPr>
          <w:rFonts w:asciiTheme="minorHAnsi" w:hAnsiTheme="minorHAnsi" w:cstheme="minorHAnsi"/>
          <w:sz w:val="21"/>
          <w:szCs w:val="21"/>
          <w:lang w:val="en-US"/>
        </w:rPr>
        <w:t xml:space="preserve">mobility </w:t>
      </w:r>
      <w:r w:rsidRPr="003B1589">
        <w:rPr>
          <w:rFonts w:asciiTheme="minorHAnsi" w:hAnsiTheme="minorHAnsi" w:cstheme="minorHAnsi"/>
          <w:sz w:val="21"/>
          <w:szCs w:val="21"/>
          <w:lang w:val="en-US"/>
        </w:rPr>
        <w:t>od</w:t>
      </w:r>
      <w:r w:rsidR="00EF12F7" w:rsidRPr="003B1589">
        <w:rPr>
          <w:rFonts w:asciiTheme="minorHAnsi" w:hAnsiTheme="minorHAnsi" w:cstheme="minorHAnsi"/>
          <w:sz w:val="21"/>
          <w:szCs w:val="21"/>
          <w:lang w:val="en-US"/>
        </w:rPr>
        <w:t xml:space="preserve"> </w:t>
      </w:r>
      <w:r w:rsidR="00EF12F7" w:rsidRPr="008713B2">
        <w:rPr>
          <w:rFonts w:asciiTheme="minorHAnsi" w:hAnsiTheme="minorHAnsi" w:cstheme="minorHAnsi"/>
          <w:sz w:val="21"/>
          <w:szCs w:val="21"/>
          <w:highlight w:val="cyan"/>
          <w:lang w:val="en-US"/>
        </w:rPr>
        <w:t>[dat</w:t>
      </w:r>
      <w:r w:rsidRPr="008713B2">
        <w:rPr>
          <w:rFonts w:asciiTheme="minorHAnsi" w:hAnsiTheme="minorHAnsi" w:cstheme="minorHAnsi"/>
          <w:sz w:val="21"/>
          <w:szCs w:val="21"/>
          <w:highlight w:val="cyan"/>
          <w:lang w:val="en-US"/>
        </w:rPr>
        <w:t>um</w:t>
      </w:r>
      <w:r w:rsidR="00EF12F7" w:rsidRPr="008713B2">
        <w:rPr>
          <w:rFonts w:asciiTheme="minorHAnsi" w:hAnsiTheme="minorHAnsi" w:cstheme="minorHAnsi"/>
          <w:sz w:val="21"/>
          <w:szCs w:val="21"/>
          <w:highlight w:val="cyan"/>
          <w:lang w:val="en-US"/>
        </w:rPr>
        <w:t>]</w:t>
      </w:r>
      <w:r w:rsidR="00EF12F7" w:rsidRPr="003B1589">
        <w:rPr>
          <w:rFonts w:asciiTheme="minorHAnsi" w:hAnsiTheme="minorHAnsi" w:cstheme="minorHAnsi"/>
          <w:sz w:val="21"/>
          <w:szCs w:val="21"/>
          <w:lang w:val="en-US"/>
        </w:rPr>
        <w:t xml:space="preserve"> </w:t>
      </w:r>
      <w:r w:rsidRPr="003B1589">
        <w:rPr>
          <w:rFonts w:asciiTheme="minorHAnsi" w:hAnsiTheme="minorHAnsi" w:cstheme="minorHAnsi"/>
          <w:sz w:val="21"/>
          <w:szCs w:val="21"/>
          <w:lang w:val="en-US"/>
        </w:rPr>
        <w:t>do</w:t>
      </w:r>
      <w:r w:rsidR="00EF12F7" w:rsidRPr="003B1589">
        <w:rPr>
          <w:rFonts w:asciiTheme="minorHAnsi" w:hAnsiTheme="minorHAnsi" w:cstheme="minorHAnsi"/>
          <w:sz w:val="21"/>
          <w:szCs w:val="21"/>
          <w:lang w:val="en-US"/>
        </w:rPr>
        <w:t xml:space="preserve"> </w:t>
      </w:r>
      <w:r w:rsidR="00EF12F7" w:rsidRPr="008713B2">
        <w:rPr>
          <w:rFonts w:asciiTheme="minorHAnsi" w:hAnsiTheme="minorHAnsi" w:cstheme="minorHAnsi"/>
          <w:sz w:val="21"/>
          <w:szCs w:val="21"/>
          <w:highlight w:val="cyan"/>
          <w:lang w:val="en-US"/>
        </w:rPr>
        <w:t>[dat</w:t>
      </w:r>
      <w:r w:rsidRPr="008713B2">
        <w:rPr>
          <w:rFonts w:asciiTheme="minorHAnsi" w:hAnsiTheme="minorHAnsi" w:cstheme="minorHAnsi"/>
          <w:sz w:val="21"/>
          <w:szCs w:val="21"/>
          <w:highlight w:val="cyan"/>
          <w:lang w:val="en-US"/>
        </w:rPr>
        <w:t>um</w:t>
      </w:r>
      <w:r w:rsidR="00EF12F7" w:rsidRPr="008713B2">
        <w:rPr>
          <w:rFonts w:asciiTheme="minorHAnsi" w:hAnsiTheme="minorHAnsi" w:cstheme="minorHAnsi"/>
          <w:sz w:val="21"/>
          <w:szCs w:val="21"/>
          <w:highlight w:val="cyan"/>
          <w:lang w:val="en-US"/>
        </w:rPr>
        <w:t>]</w:t>
      </w:r>
      <w:r w:rsidR="00D338EA">
        <w:rPr>
          <w:rFonts w:asciiTheme="minorHAnsi" w:hAnsiTheme="minorHAnsi" w:cstheme="minorHAnsi"/>
          <w:i/>
          <w:color w:val="4AA55B"/>
          <w:sz w:val="21"/>
          <w:szCs w:val="21"/>
          <w:lang w:val="en-US"/>
        </w:rPr>
        <w:t xml:space="preserve"> </w:t>
      </w:r>
      <w:r w:rsidR="00D338EA">
        <w:rPr>
          <w:rFonts w:asciiTheme="minorHAnsi" w:hAnsiTheme="minorHAnsi" w:cstheme="minorHAnsi"/>
          <w:iCs/>
          <w:sz w:val="21"/>
          <w:szCs w:val="21"/>
          <w:lang w:val="en-US"/>
        </w:rPr>
        <w:t>(</w:t>
      </w:r>
      <w:proofErr w:type="spellStart"/>
      <w:r w:rsidR="00E4766B">
        <w:rPr>
          <w:rFonts w:asciiTheme="minorHAnsi" w:hAnsiTheme="minorHAnsi" w:cstheme="minorHAnsi"/>
          <w:iCs/>
          <w:sz w:val="21"/>
          <w:szCs w:val="21"/>
          <w:lang w:val="en-US"/>
        </w:rPr>
        <w:t>relevantní</w:t>
      </w:r>
      <w:proofErr w:type="spellEnd"/>
      <w:r w:rsidR="00E4766B">
        <w:rPr>
          <w:rFonts w:asciiTheme="minorHAnsi" w:hAnsiTheme="minorHAnsi" w:cstheme="minorHAnsi"/>
          <w:iCs/>
          <w:sz w:val="21"/>
          <w:szCs w:val="21"/>
          <w:lang w:val="en-US"/>
        </w:rPr>
        <w:t xml:space="preserve"> v </w:t>
      </w:r>
      <w:proofErr w:type="spellStart"/>
      <w:r w:rsidR="00E4766B">
        <w:rPr>
          <w:rFonts w:asciiTheme="minorHAnsi" w:hAnsiTheme="minorHAnsi" w:cstheme="minorHAnsi"/>
          <w:iCs/>
          <w:sz w:val="21"/>
          <w:szCs w:val="21"/>
          <w:lang w:val="en-US"/>
        </w:rPr>
        <w:t>případě</w:t>
      </w:r>
      <w:proofErr w:type="spellEnd"/>
      <w:r w:rsidR="00E4766B">
        <w:rPr>
          <w:rFonts w:asciiTheme="minorHAnsi" w:hAnsiTheme="minorHAnsi" w:cstheme="minorHAnsi"/>
          <w:iCs/>
          <w:sz w:val="21"/>
          <w:szCs w:val="21"/>
          <w:lang w:val="en-US"/>
        </w:rPr>
        <w:t xml:space="preserve"> </w:t>
      </w:r>
      <w:proofErr w:type="spellStart"/>
      <w:r w:rsidR="00E4766B">
        <w:rPr>
          <w:rFonts w:asciiTheme="minorHAnsi" w:hAnsiTheme="minorHAnsi" w:cstheme="minorHAnsi"/>
          <w:iCs/>
          <w:sz w:val="21"/>
          <w:szCs w:val="21"/>
          <w:lang w:val="en-US"/>
        </w:rPr>
        <w:t>kombinované</w:t>
      </w:r>
      <w:proofErr w:type="spellEnd"/>
      <w:r w:rsidR="00E4766B">
        <w:rPr>
          <w:rFonts w:asciiTheme="minorHAnsi" w:hAnsiTheme="minorHAnsi" w:cstheme="minorHAnsi"/>
          <w:iCs/>
          <w:sz w:val="21"/>
          <w:szCs w:val="21"/>
          <w:lang w:val="en-US"/>
        </w:rPr>
        <w:t xml:space="preserve"> mobility</w:t>
      </w:r>
      <w:r w:rsidR="00D338EA">
        <w:rPr>
          <w:rFonts w:asciiTheme="minorHAnsi" w:hAnsiTheme="minorHAnsi" w:cstheme="minorHAnsi"/>
          <w:iCs/>
          <w:sz w:val="21"/>
          <w:szCs w:val="21"/>
          <w:lang w:val="en-US"/>
        </w:rPr>
        <w:t xml:space="preserve">) </w:t>
      </w:r>
    </w:p>
    <w:p w14:paraId="3B256DA8" w14:textId="4ED3FCA1" w:rsidR="004E7356" w:rsidRPr="009A7AB2" w:rsidRDefault="00EF12F7" w:rsidP="009A7AB2">
      <w:pPr>
        <w:spacing w:before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3B1589">
        <w:rPr>
          <w:rFonts w:asciiTheme="minorHAnsi" w:hAnsiTheme="minorHAnsi" w:cstheme="minorHAnsi"/>
          <w:sz w:val="21"/>
          <w:szCs w:val="21"/>
          <w:lang w:val="en-GB"/>
        </w:rPr>
        <w:t>2.</w:t>
      </w:r>
      <w:r w:rsidR="00441762">
        <w:rPr>
          <w:rFonts w:asciiTheme="minorHAnsi" w:hAnsiTheme="minorHAnsi" w:cstheme="minorHAnsi"/>
          <w:sz w:val="21"/>
          <w:szCs w:val="21"/>
          <w:lang w:val="en-GB"/>
        </w:rPr>
        <w:t>3</w:t>
      </w:r>
      <w:r w:rsidRPr="003B1589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r w:rsidR="00E9700C" w:rsidRPr="003B1589">
        <w:rPr>
          <w:rFonts w:asciiTheme="minorHAnsi" w:hAnsiTheme="minorHAnsi" w:cstheme="minorHAnsi"/>
          <w:sz w:val="21"/>
          <w:szCs w:val="21"/>
          <w:lang w:val="en-GB"/>
        </w:rPr>
        <w:tab/>
      </w:r>
      <w:r w:rsidR="00FC4D2E" w:rsidRPr="003B1589">
        <w:rPr>
          <w:rFonts w:asciiTheme="minorHAnsi" w:hAnsiTheme="minorHAnsi" w:cstheme="minorHAnsi"/>
          <w:sz w:val="21"/>
          <w:szCs w:val="21"/>
          <w:lang w:val="cs-CZ"/>
        </w:rPr>
        <w:t xml:space="preserve">Na </w:t>
      </w:r>
      <w:r w:rsidR="004E7356" w:rsidRPr="008713B2">
        <w:rPr>
          <w:rFonts w:asciiTheme="minorHAnsi" w:hAnsiTheme="minorHAnsi" w:cstheme="minorHAnsi"/>
          <w:b/>
          <w:bCs/>
          <w:sz w:val="21"/>
          <w:szCs w:val="21"/>
          <w:lang w:val="cs-CZ"/>
        </w:rPr>
        <w:t xml:space="preserve">potvrzení o </w:t>
      </w:r>
      <w:r w:rsidR="00BE7DC1" w:rsidRPr="008713B2">
        <w:rPr>
          <w:rFonts w:asciiTheme="minorHAnsi" w:hAnsiTheme="minorHAnsi" w:cstheme="minorHAnsi"/>
          <w:b/>
          <w:bCs/>
          <w:sz w:val="21"/>
          <w:szCs w:val="21"/>
          <w:lang w:val="cs-CZ"/>
        </w:rPr>
        <w:t>účasti na mobilitě</w:t>
      </w:r>
      <w:r w:rsidR="004E7356">
        <w:rPr>
          <w:rFonts w:asciiTheme="minorHAnsi" w:hAnsiTheme="minorHAnsi" w:cstheme="minorHAnsi"/>
          <w:sz w:val="21"/>
          <w:szCs w:val="21"/>
          <w:lang w:val="cs-CZ"/>
        </w:rPr>
        <w:t xml:space="preserve"> (</w:t>
      </w:r>
      <w:proofErr w:type="spellStart"/>
      <w:r w:rsidR="004E7356">
        <w:rPr>
          <w:rFonts w:asciiTheme="minorHAnsi" w:hAnsiTheme="minorHAnsi" w:cstheme="minorHAnsi"/>
          <w:sz w:val="21"/>
          <w:szCs w:val="21"/>
          <w:lang w:val="cs-CZ"/>
        </w:rPr>
        <w:t>Confirmation</w:t>
      </w:r>
      <w:proofErr w:type="spellEnd"/>
      <w:r w:rsidR="004E7356">
        <w:rPr>
          <w:rFonts w:asciiTheme="minorHAnsi" w:hAnsiTheme="minorHAnsi" w:cstheme="minorHAnsi"/>
          <w:sz w:val="21"/>
          <w:szCs w:val="21"/>
          <w:lang w:val="cs-CZ"/>
        </w:rPr>
        <w:t xml:space="preserve"> </w:t>
      </w:r>
      <w:proofErr w:type="spellStart"/>
      <w:r w:rsidR="004E7356">
        <w:rPr>
          <w:rFonts w:asciiTheme="minorHAnsi" w:hAnsiTheme="minorHAnsi" w:cstheme="minorHAnsi"/>
          <w:sz w:val="21"/>
          <w:szCs w:val="21"/>
          <w:lang w:val="cs-CZ"/>
        </w:rPr>
        <w:t>of</w:t>
      </w:r>
      <w:proofErr w:type="spellEnd"/>
      <w:r w:rsidR="004E7356">
        <w:rPr>
          <w:rFonts w:asciiTheme="minorHAnsi" w:hAnsiTheme="minorHAnsi" w:cstheme="minorHAnsi"/>
          <w:sz w:val="21"/>
          <w:szCs w:val="21"/>
          <w:lang w:val="cs-CZ"/>
        </w:rPr>
        <w:t xml:space="preserve"> Erasmus+ </w:t>
      </w:r>
      <w:proofErr w:type="spellStart"/>
      <w:r w:rsidR="004E7356">
        <w:rPr>
          <w:rFonts w:asciiTheme="minorHAnsi" w:hAnsiTheme="minorHAnsi" w:cstheme="minorHAnsi"/>
          <w:sz w:val="21"/>
          <w:szCs w:val="21"/>
          <w:lang w:val="cs-CZ"/>
        </w:rPr>
        <w:t>T</w:t>
      </w:r>
      <w:r w:rsidR="00A37D26">
        <w:rPr>
          <w:rFonts w:asciiTheme="minorHAnsi" w:hAnsiTheme="minorHAnsi" w:cstheme="minorHAnsi"/>
          <w:sz w:val="21"/>
          <w:szCs w:val="21"/>
          <w:lang w:val="cs-CZ"/>
        </w:rPr>
        <w:t>raini</w:t>
      </w:r>
      <w:r w:rsidR="004E7356">
        <w:rPr>
          <w:rFonts w:asciiTheme="minorHAnsi" w:hAnsiTheme="minorHAnsi" w:cstheme="minorHAnsi"/>
          <w:sz w:val="21"/>
          <w:szCs w:val="21"/>
          <w:lang w:val="cs-CZ"/>
        </w:rPr>
        <w:t>ng</w:t>
      </w:r>
      <w:proofErr w:type="spellEnd"/>
      <w:r w:rsidR="004E7356">
        <w:rPr>
          <w:rFonts w:asciiTheme="minorHAnsi" w:hAnsiTheme="minorHAnsi" w:cstheme="minorHAnsi"/>
          <w:sz w:val="21"/>
          <w:szCs w:val="21"/>
          <w:lang w:val="cs-CZ"/>
        </w:rPr>
        <w:t xml:space="preserve"> </w:t>
      </w:r>
      <w:proofErr w:type="spellStart"/>
      <w:r w:rsidR="00D15E25">
        <w:rPr>
          <w:rFonts w:asciiTheme="minorHAnsi" w:hAnsiTheme="minorHAnsi" w:cstheme="minorHAnsi"/>
          <w:sz w:val="21"/>
          <w:szCs w:val="21"/>
          <w:lang w:val="cs-CZ"/>
        </w:rPr>
        <w:t>activity</w:t>
      </w:r>
      <w:proofErr w:type="spellEnd"/>
      <w:r w:rsidR="004E7356">
        <w:rPr>
          <w:rFonts w:asciiTheme="minorHAnsi" w:hAnsiTheme="minorHAnsi" w:cstheme="minorHAnsi"/>
          <w:sz w:val="21"/>
          <w:szCs w:val="21"/>
          <w:lang w:val="cs-CZ"/>
        </w:rPr>
        <w:t xml:space="preserve">) </w:t>
      </w:r>
      <w:r w:rsidR="00FC4D2E" w:rsidRPr="003B1589">
        <w:rPr>
          <w:rFonts w:asciiTheme="minorHAnsi" w:hAnsiTheme="minorHAnsi" w:cstheme="minorHAnsi"/>
          <w:sz w:val="21"/>
          <w:szCs w:val="21"/>
          <w:lang w:val="cs-CZ"/>
        </w:rPr>
        <w:t>bude uvedeno potvrzené datum zahájení a ukončení mobility, včetně virtuální složky</w:t>
      </w:r>
      <w:r w:rsidR="00FC0CA8" w:rsidRPr="003B1589">
        <w:rPr>
          <w:rFonts w:asciiTheme="minorHAnsi" w:hAnsiTheme="minorHAnsi" w:cstheme="minorHAnsi"/>
          <w:sz w:val="21"/>
          <w:szCs w:val="21"/>
          <w:lang w:val="cs-CZ"/>
        </w:rPr>
        <w:t>, je-li relevantní</w:t>
      </w:r>
      <w:r w:rsidR="00FC4D2E" w:rsidRPr="003B1589">
        <w:rPr>
          <w:rFonts w:asciiTheme="minorHAnsi" w:hAnsiTheme="minorHAnsi" w:cstheme="minorHAnsi"/>
          <w:sz w:val="21"/>
          <w:szCs w:val="21"/>
          <w:lang w:val="cs-CZ"/>
        </w:rPr>
        <w:t>.</w:t>
      </w:r>
    </w:p>
    <w:p w14:paraId="11E3509B" w14:textId="0235B3C8" w:rsidR="00FC4D2E" w:rsidRPr="00785D26" w:rsidRDefault="00FC4D2E" w:rsidP="009A7AB2">
      <w:pPr>
        <w:pStyle w:val="Nadpis4"/>
        <w:keepLines/>
        <w:spacing w:before="240" w:after="120"/>
        <w:ind w:left="1865" w:hanging="1865"/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</w:pPr>
      <w:r w:rsidRPr="00785D26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ČLÁNEK 3 – FINANČNÍ </w:t>
      </w:r>
      <w:r w:rsidR="00441762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A DALŠÍ </w:t>
      </w:r>
      <w:r w:rsidRPr="00785D26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PODPORA </w:t>
      </w:r>
    </w:p>
    <w:p w14:paraId="3F0045A2" w14:textId="3C261FA4" w:rsidR="00322E1A" w:rsidRDefault="00F653E1" w:rsidP="00DD796C">
      <w:pPr>
        <w:spacing w:before="60" w:after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785D26">
        <w:rPr>
          <w:rFonts w:asciiTheme="minorHAnsi" w:hAnsiTheme="minorHAnsi" w:cstheme="minorHAnsi"/>
          <w:sz w:val="21"/>
          <w:szCs w:val="21"/>
          <w:lang w:val="cs-CZ"/>
        </w:rPr>
        <w:t>3</w:t>
      </w:r>
      <w:r w:rsidR="000C5FD8" w:rsidRPr="00785D26">
        <w:rPr>
          <w:rFonts w:asciiTheme="minorHAnsi" w:hAnsiTheme="minorHAnsi" w:cstheme="minorHAnsi"/>
          <w:sz w:val="21"/>
          <w:szCs w:val="21"/>
          <w:lang w:val="cs-CZ"/>
        </w:rPr>
        <w:t>.1</w:t>
      </w:r>
      <w:r w:rsidRPr="00785D26">
        <w:rPr>
          <w:rFonts w:asciiTheme="minorHAnsi" w:hAnsiTheme="minorHAnsi" w:cstheme="minorHAnsi"/>
          <w:sz w:val="21"/>
          <w:szCs w:val="21"/>
          <w:lang w:val="cs-CZ"/>
        </w:rPr>
        <w:tab/>
      </w:r>
      <w:r w:rsidR="00FC4D2E" w:rsidRPr="00785D26">
        <w:rPr>
          <w:rFonts w:asciiTheme="minorHAnsi" w:hAnsiTheme="minorHAnsi" w:cstheme="minorHAnsi"/>
          <w:sz w:val="21"/>
          <w:szCs w:val="21"/>
          <w:lang w:val="cs-CZ"/>
        </w:rPr>
        <w:t>Finanční podpora se vypočítá podle pravidel financování uvedených v příručce programu Erasmus+</w:t>
      </w:r>
      <w:r w:rsidR="00BB6EAD" w:rsidRPr="00785D26">
        <w:rPr>
          <w:rFonts w:asciiTheme="minorHAnsi" w:hAnsiTheme="minorHAnsi" w:cstheme="minorHAnsi"/>
          <w:sz w:val="21"/>
          <w:szCs w:val="21"/>
          <w:lang w:val="cs-CZ"/>
        </w:rPr>
        <w:t>,</w:t>
      </w:r>
      <w:r w:rsidR="00FC4D2E" w:rsidRPr="003B1589">
        <w:rPr>
          <w:rFonts w:asciiTheme="minorHAnsi" w:hAnsiTheme="minorHAnsi" w:cstheme="minorHAnsi"/>
          <w:sz w:val="21"/>
          <w:szCs w:val="21"/>
          <w:lang w:val="cs-CZ" w:bidi="cs-CZ"/>
        </w:rPr>
        <w:t xml:space="preserve"> </w:t>
      </w:r>
      <w:r w:rsidR="00FC4D2E" w:rsidRPr="003B1589">
        <w:rPr>
          <w:rFonts w:asciiTheme="minorHAnsi" w:hAnsiTheme="minorHAnsi" w:cstheme="minorHAnsi"/>
          <w:sz w:val="21"/>
          <w:szCs w:val="21"/>
          <w:lang w:val="cs-CZ"/>
        </w:rPr>
        <w:t xml:space="preserve">Výzva </w:t>
      </w:r>
      <w:r w:rsidR="00523622" w:rsidRPr="00DD796C">
        <w:rPr>
          <w:rFonts w:asciiTheme="minorHAnsi" w:hAnsiTheme="minorHAnsi" w:cstheme="minorHAnsi"/>
          <w:sz w:val="21"/>
          <w:szCs w:val="21"/>
          <w:lang w:val="cs-CZ"/>
        </w:rPr>
        <w:t>202</w:t>
      </w:r>
      <w:r w:rsidR="00441762">
        <w:rPr>
          <w:rFonts w:asciiTheme="minorHAnsi" w:hAnsiTheme="minorHAnsi" w:cstheme="minorHAnsi"/>
          <w:sz w:val="21"/>
          <w:szCs w:val="21"/>
          <w:lang w:val="cs-CZ"/>
        </w:rPr>
        <w:t>5</w:t>
      </w:r>
      <w:r w:rsidR="00523622" w:rsidRPr="003B1589">
        <w:rPr>
          <w:rFonts w:asciiTheme="minorHAnsi" w:hAnsiTheme="minorHAnsi" w:cstheme="minorHAnsi"/>
          <w:sz w:val="21"/>
          <w:szCs w:val="21"/>
          <w:lang w:val="cs-CZ"/>
        </w:rPr>
        <w:t>.</w:t>
      </w:r>
      <w:r w:rsidR="00E77350">
        <w:rPr>
          <w:rFonts w:asciiTheme="minorHAnsi" w:hAnsiTheme="minorHAnsi" w:cstheme="minorHAnsi"/>
          <w:sz w:val="21"/>
          <w:szCs w:val="21"/>
          <w:lang w:val="cs-CZ"/>
        </w:rPr>
        <w:t xml:space="preserve"> </w:t>
      </w:r>
    </w:p>
    <w:p w14:paraId="2FF6B25E" w14:textId="6B38F2CC" w:rsidR="005A394F" w:rsidRPr="003B1589" w:rsidRDefault="005A394F" w:rsidP="00DD796C">
      <w:pPr>
        <w:spacing w:before="60" w:after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>
        <w:rPr>
          <w:rFonts w:asciiTheme="minorHAnsi" w:hAnsiTheme="minorHAnsi" w:cstheme="minorHAnsi"/>
          <w:sz w:val="21"/>
          <w:szCs w:val="21"/>
          <w:lang w:val="cs-CZ"/>
        </w:rPr>
        <w:t>3.2</w:t>
      </w:r>
      <w:r>
        <w:rPr>
          <w:rFonts w:asciiTheme="minorHAnsi" w:hAnsiTheme="minorHAnsi" w:cstheme="minorHAnsi"/>
          <w:sz w:val="21"/>
          <w:szCs w:val="21"/>
          <w:lang w:val="cs-CZ"/>
        </w:rPr>
        <w:tab/>
        <w:t xml:space="preserve">Prostředky finanční podpory jsou formou zálohy a v rámci vyúčtování cestovního příkazu převáděny na bankovní účet shodný s bankovním účtem, na jaký jsou účastníkovi převáděny mzdové prostředky. </w:t>
      </w:r>
    </w:p>
    <w:p w14:paraId="3BC4BEE3" w14:textId="3A1E390E" w:rsidR="002B2378" w:rsidRPr="00785D26" w:rsidRDefault="00322E1A" w:rsidP="00DD796C">
      <w:pPr>
        <w:spacing w:before="60" w:after="60"/>
        <w:ind w:left="567" w:hanging="567"/>
        <w:jc w:val="both"/>
        <w:rPr>
          <w:rFonts w:asciiTheme="minorHAnsi" w:hAnsiTheme="minorHAnsi" w:cstheme="minorHAnsi"/>
          <w:i/>
          <w:color w:val="4AA55B"/>
          <w:sz w:val="21"/>
          <w:szCs w:val="21"/>
          <w:lang w:val="cs-CZ"/>
        </w:rPr>
      </w:pPr>
      <w:r w:rsidRPr="00785D26">
        <w:rPr>
          <w:rFonts w:asciiTheme="minorHAnsi" w:hAnsiTheme="minorHAnsi" w:cstheme="minorHAnsi"/>
          <w:sz w:val="21"/>
          <w:szCs w:val="21"/>
          <w:lang w:val="cs-CZ"/>
        </w:rPr>
        <w:lastRenderedPageBreak/>
        <w:t>3.</w:t>
      </w:r>
      <w:r w:rsidR="005A394F">
        <w:rPr>
          <w:rFonts w:asciiTheme="minorHAnsi" w:hAnsiTheme="minorHAnsi" w:cstheme="minorHAnsi"/>
          <w:sz w:val="21"/>
          <w:szCs w:val="21"/>
          <w:lang w:val="cs-CZ"/>
        </w:rPr>
        <w:t>3</w:t>
      </w:r>
      <w:r w:rsidR="00D30767" w:rsidRPr="00785D26">
        <w:rPr>
          <w:rFonts w:asciiTheme="minorHAnsi" w:hAnsiTheme="minorHAnsi" w:cstheme="minorHAnsi"/>
          <w:sz w:val="21"/>
          <w:szCs w:val="21"/>
          <w:lang w:val="cs-CZ"/>
        </w:rPr>
        <w:t xml:space="preserve"> </w:t>
      </w:r>
      <w:r w:rsidR="00522BBF" w:rsidRPr="00785D26">
        <w:rPr>
          <w:rFonts w:asciiTheme="minorHAnsi" w:hAnsiTheme="minorHAnsi" w:cstheme="minorHAnsi"/>
          <w:sz w:val="21"/>
          <w:szCs w:val="21"/>
          <w:lang w:val="cs-CZ"/>
        </w:rPr>
        <w:tab/>
      </w:r>
      <w:r w:rsidR="004E7356" w:rsidRPr="00785D26">
        <w:rPr>
          <w:rFonts w:asciiTheme="minorHAnsi" w:hAnsiTheme="minorHAnsi" w:cstheme="minorHAnsi"/>
          <w:sz w:val="21"/>
          <w:szCs w:val="21"/>
          <w:lang w:val="cs-CZ"/>
        </w:rPr>
        <w:t xml:space="preserve">Organizace poskytne účastníkovi podporu v rámci rozpočtových kategorií cestovních nákladů a pobytových nákladů formou zajištění cesty a pobytových nákladů v souladu s vnitřními předpisy organizace. V takovém případě příjemce zajistí, aby tyto služby splňovaly nezbytné standardy kvality a bezpečnosti. </w:t>
      </w:r>
      <w:r w:rsidR="00D338EA" w:rsidRPr="00785D26">
        <w:rPr>
          <w:rFonts w:asciiTheme="minorHAnsi" w:hAnsiTheme="minorHAnsi" w:cstheme="minorHAnsi"/>
          <w:sz w:val="21"/>
          <w:szCs w:val="21"/>
          <w:lang w:val="cs-CZ"/>
        </w:rPr>
        <w:t xml:space="preserve"> </w:t>
      </w:r>
      <w:r w:rsidR="002B2378" w:rsidRPr="00785D26">
        <w:rPr>
          <w:rFonts w:asciiTheme="minorHAnsi" w:hAnsiTheme="minorHAnsi" w:cstheme="minorHAnsi"/>
          <w:i/>
          <w:color w:val="4AA55B"/>
          <w:sz w:val="21"/>
          <w:szCs w:val="21"/>
          <w:lang w:val="cs-CZ"/>
        </w:rPr>
        <w:t xml:space="preserve"> </w:t>
      </w:r>
    </w:p>
    <w:p w14:paraId="239CA530" w14:textId="68070D87" w:rsidR="009112D1" w:rsidRPr="009112D1" w:rsidRDefault="009112D1" w:rsidP="009112D1">
      <w:pPr>
        <w:spacing w:before="120" w:after="60"/>
        <w:ind w:left="567" w:hanging="567"/>
        <w:jc w:val="both"/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</w:pPr>
      <w:r w:rsidRPr="00785D26">
        <w:rPr>
          <w:rFonts w:asciiTheme="minorHAnsi" w:hAnsiTheme="minorHAnsi" w:cstheme="minorHAnsi"/>
          <w:i/>
          <w:color w:val="4AA55B"/>
          <w:sz w:val="21"/>
          <w:szCs w:val="21"/>
          <w:lang w:val="cs-CZ"/>
        </w:rPr>
        <w:tab/>
      </w:r>
      <w:proofErr w:type="spellStart"/>
      <w:r w:rsidRPr="009112D1"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>Rozpočtové</w:t>
      </w:r>
      <w:proofErr w:type="spellEnd"/>
      <w:r w:rsidRPr="009112D1"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 xml:space="preserve"> </w:t>
      </w:r>
      <w:proofErr w:type="spellStart"/>
      <w:r w:rsidRPr="009112D1"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>kategorie</w:t>
      </w:r>
      <w:proofErr w:type="spellEnd"/>
      <w:r w:rsidRPr="009112D1"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 xml:space="preserve"> </w:t>
      </w:r>
      <w:proofErr w:type="spellStart"/>
      <w:r w:rsidRPr="009112D1"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>pobytových</w:t>
      </w:r>
      <w:proofErr w:type="spellEnd"/>
      <w:r w:rsidRPr="009112D1"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 xml:space="preserve"> </w:t>
      </w:r>
      <w:proofErr w:type="spellStart"/>
      <w:r w:rsidRPr="009112D1"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>nákladů</w:t>
      </w:r>
      <w:proofErr w:type="spellEnd"/>
      <w:r w:rsidRPr="009112D1"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>:</w:t>
      </w:r>
    </w:p>
    <w:tbl>
      <w:tblPr>
        <w:tblStyle w:val="Mkatabulky"/>
        <w:tblW w:w="0" w:type="auto"/>
        <w:tblInd w:w="567" w:type="dxa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516"/>
        <w:gridCol w:w="1558"/>
        <w:gridCol w:w="1552"/>
      </w:tblGrid>
      <w:tr w:rsidR="009112D1" w14:paraId="6DBDE9E8" w14:textId="77777777" w:rsidTr="009112D1">
        <w:tc>
          <w:tcPr>
            <w:tcW w:w="5524" w:type="dxa"/>
            <w:shd w:val="clear" w:color="auto" w:fill="F2F2F2" w:themeFill="background1" w:themeFillShade="F2"/>
            <w:vAlign w:val="center"/>
          </w:tcPr>
          <w:p w14:paraId="4313B04E" w14:textId="3914607C" w:rsidR="009112D1" w:rsidRPr="009112D1" w:rsidRDefault="009112D1" w:rsidP="00DD796C">
            <w:pPr>
              <w:spacing w:before="60" w:after="60"/>
              <w:jc w:val="both"/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</w:pPr>
            <w:proofErr w:type="spellStart"/>
            <w:r w:rsidRPr="009112D1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>Skupina</w:t>
            </w:r>
            <w:proofErr w:type="spellEnd"/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655F76F3" w14:textId="2901C8F7" w:rsidR="009112D1" w:rsidRPr="009112D1" w:rsidRDefault="009112D1" w:rsidP="009112D1">
            <w:pPr>
              <w:spacing w:before="60" w:after="60"/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</w:pPr>
            <w:proofErr w:type="spellStart"/>
            <w:r w:rsidRPr="009112D1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>do</w:t>
            </w:r>
            <w:proofErr w:type="spellEnd"/>
            <w:r w:rsidRPr="009112D1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 xml:space="preserve"> 14. </w:t>
            </w:r>
            <w:proofErr w:type="spellStart"/>
            <w:r w:rsidRPr="009112D1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>dne</w:t>
            </w:r>
            <w:proofErr w:type="spellEnd"/>
            <w:r w:rsidRPr="009112D1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1553" w:type="dxa"/>
            <w:shd w:val="clear" w:color="auto" w:fill="F2F2F2" w:themeFill="background1" w:themeFillShade="F2"/>
            <w:vAlign w:val="center"/>
          </w:tcPr>
          <w:p w14:paraId="1A634795" w14:textId="094846AA" w:rsidR="009112D1" w:rsidRPr="009112D1" w:rsidRDefault="009112D1" w:rsidP="009112D1">
            <w:pPr>
              <w:spacing w:before="60" w:after="60"/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</w:pPr>
            <w:r w:rsidRPr="009112D1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>15.-60. den</w:t>
            </w:r>
          </w:p>
        </w:tc>
      </w:tr>
      <w:tr w:rsidR="009112D1" w14:paraId="3C95A9E4" w14:textId="77777777" w:rsidTr="009112D1">
        <w:tc>
          <w:tcPr>
            <w:tcW w:w="5524" w:type="dxa"/>
          </w:tcPr>
          <w:p w14:paraId="29C34DC3" w14:textId="302617DB" w:rsidR="009112D1" w:rsidRPr="00785D26" w:rsidRDefault="00A764D8" w:rsidP="00DD796C">
            <w:pPr>
              <w:spacing w:before="60" w:after="60"/>
              <w:jc w:val="both"/>
              <w:rPr>
                <w:rFonts w:asciiTheme="minorHAnsi" w:hAnsiTheme="minorHAnsi" w:cstheme="minorHAnsi"/>
                <w:iCs/>
                <w:sz w:val="19"/>
                <w:szCs w:val="19"/>
              </w:rPr>
            </w:pPr>
            <w:r w:rsidRPr="00785D26">
              <w:rPr>
                <w:rFonts w:asciiTheme="minorHAnsi" w:hAnsiTheme="minorHAnsi" w:cstheme="minorHAnsi"/>
                <w:iCs/>
                <w:sz w:val="19"/>
                <w:szCs w:val="19"/>
              </w:rPr>
              <w:t xml:space="preserve">Belgie, </w:t>
            </w:r>
            <w:r w:rsidR="009112D1" w:rsidRPr="00785D26">
              <w:rPr>
                <w:rFonts w:asciiTheme="minorHAnsi" w:hAnsiTheme="minorHAnsi" w:cstheme="minorHAnsi"/>
                <w:iCs/>
                <w:sz w:val="19"/>
                <w:szCs w:val="19"/>
              </w:rPr>
              <w:t xml:space="preserve">Dánsko, Finsko, </w:t>
            </w:r>
            <w:r w:rsidRPr="00785D26">
              <w:rPr>
                <w:rFonts w:asciiTheme="minorHAnsi" w:hAnsiTheme="minorHAnsi" w:cstheme="minorHAnsi"/>
                <w:iCs/>
                <w:sz w:val="19"/>
                <w:szCs w:val="19"/>
              </w:rPr>
              <w:t xml:space="preserve">Francie, </w:t>
            </w:r>
            <w:r w:rsidR="009112D1" w:rsidRPr="00785D26">
              <w:rPr>
                <w:rFonts w:asciiTheme="minorHAnsi" w:hAnsiTheme="minorHAnsi" w:cstheme="minorHAnsi"/>
                <w:iCs/>
                <w:sz w:val="19"/>
                <w:szCs w:val="19"/>
              </w:rPr>
              <w:t xml:space="preserve">Island, Irsko, </w:t>
            </w:r>
            <w:r w:rsidRPr="00785D26">
              <w:rPr>
                <w:rFonts w:asciiTheme="minorHAnsi" w:hAnsiTheme="minorHAnsi" w:cstheme="minorHAnsi"/>
                <w:iCs/>
                <w:sz w:val="19"/>
                <w:szCs w:val="19"/>
              </w:rPr>
              <w:t xml:space="preserve">Itálie, </w:t>
            </w:r>
            <w:r w:rsidR="009112D1" w:rsidRPr="00785D26">
              <w:rPr>
                <w:rFonts w:asciiTheme="minorHAnsi" w:hAnsiTheme="minorHAnsi" w:cstheme="minorHAnsi"/>
                <w:iCs/>
                <w:sz w:val="19"/>
                <w:szCs w:val="19"/>
              </w:rPr>
              <w:t xml:space="preserve">Lichtenštejnsko, Lucembursko, </w:t>
            </w:r>
            <w:r w:rsidRPr="00785D26">
              <w:rPr>
                <w:rFonts w:asciiTheme="minorHAnsi" w:hAnsiTheme="minorHAnsi" w:cstheme="minorHAnsi"/>
                <w:iCs/>
                <w:sz w:val="19"/>
                <w:szCs w:val="19"/>
              </w:rPr>
              <w:t xml:space="preserve">Německo, Nizozemsko, </w:t>
            </w:r>
            <w:r w:rsidR="009112D1" w:rsidRPr="00785D26">
              <w:rPr>
                <w:rFonts w:asciiTheme="minorHAnsi" w:hAnsiTheme="minorHAnsi" w:cstheme="minorHAnsi"/>
                <w:iCs/>
                <w:sz w:val="19"/>
                <w:szCs w:val="19"/>
              </w:rPr>
              <w:t xml:space="preserve">Norsko, </w:t>
            </w:r>
            <w:r w:rsidRPr="00785D26">
              <w:rPr>
                <w:rFonts w:asciiTheme="minorHAnsi" w:hAnsiTheme="minorHAnsi" w:cstheme="minorHAnsi"/>
                <w:iCs/>
                <w:sz w:val="19"/>
                <w:szCs w:val="19"/>
              </w:rPr>
              <w:t xml:space="preserve">Rakousko, </w:t>
            </w:r>
            <w:r w:rsidR="009112D1" w:rsidRPr="00785D26">
              <w:rPr>
                <w:rFonts w:asciiTheme="minorHAnsi" w:hAnsiTheme="minorHAnsi" w:cstheme="minorHAnsi"/>
                <w:iCs/>
                <w:sz w:val="19"/>
                <w:szCs w:val="19"/>
              </w:rPr>
              <w:t>Švédsko</w:t>
            </w:r>
          </w:p>
        </w:tc>
        <w:tc>
          <w:tcPr>
            <w:tcW w:w="1559" w:type="dxa"/>
            <w:vAlign w:val="center"/>
          </w:tcPr>
          <w:p w14:paraId="448AFBA5" w14:textId="2D507E7A" w:rsidR="009112D1" w:rsidRPr="009112D1" w:rsidRDefault="009112D1" w:rsidP="009112D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</w:pPr>
            <w:r w:rsidRPr="009112D1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>153 EUR/den</w:t>
            </w:r>
          </w:p>
        </w:tc>
        <w:tc>
          <w:tcPr>
            <w:tcW w:w="1553" w:type="dxa"/>
            <w:vAlign w:val="center"/>
          </w:tcPr>
          <w:p w14:paraId="22E4BF90" w14:textId="1132430C" w:rsidR="009112D1" w:rsidRPr="009112D1" w:rsidRDefault="009112D1" w:rsidP="009112D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</w:pPr>
            <w:r w:rsidRPr="009112D1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>107,1 EUR/den</w:t>
            </w:r>
          </w:p>
        </w:tc>
      </w:tr>
      <w:tr w:rsidR="009112D1" w14:paraId="2CF1EB2F" w14:textId="77777777" w:rsidTr="009112D1">
        <w:tc>
          <w:tcPr>
            <w:tcW w:w="5524" w:type="dxa"/>
          </w:tcPr>
          <w:p w14:paraId="54A35A9B" w14:textId="4D107ED8" w:rsidR="009112D1" w:rsidRPr="00785D26" w:rsidRDefault="009112D1" w:rsidP="00DD796C">
            <w:pPr>
              <w:spacing w:before="60" w:after="60"/>
              <w:jc w:val="both"/>
              <w:rPr>
                <w:rFonts w:asciiTheme="minorHAnsi" w:hAnsiTheme="minorHAnsi" w:cstheme="minorHAnsi"/>
                <w:iCs/>
                <w:sz w:val="19"/>
                <w:szCs w:val="19"/>
              </w:rPr>
            </w:pPr>
            <w:r w:rsidRPr="00785D26">
              <w:rPr>
                <w:rFonts w:asciiTheme="minorHAnsi" w:hAnsiTheme="minorHAnsi" w:cstheme="minorHAnsi"/>
                <w:iCs/>
                <w:sz w:val="19"/>
                <w:szCs w:val="19"/>
              </w:rPr>
              <w:t xml:space="preserve">Kypr, </w:t>
            </w:r>
            <w:r w:rsidR="0078028D">
              <w:rPr>
                <w:rFonts w:asciiTheme="minorHAnsi" w:hAnsiTheme="minorHAnsi" w:cstheme="minorHAnsi"/>
                <w:iCs/>
                <w:sz w:val="19"/>
                <w:szCs w:val="19"/>
              </w:rPr>
              <w:t xml:space="preserve">Česko, </w:t>
            </w:r>
            <w:r w:rsidR="00A764D8" w:rsidRPr="00785D26">
              <w:rPr>
                <w:rFonts w:asciiTheme="minorHAnsi" w:hAnsiTheme="minorHAnsi" w:cstheme="minorHAnsi"/>
                <w:iCs/>
                <w:sz w:val="19"/>
                <w:szCs w:val="19"/>
              </w:rPr>
              <w:t xml:space="preserve">Estonsko, Lotyšsko, </w:t>
            </w:r>
            <w:r w:rsidRPr="00785D26">
              <w:rPr>
                <w:rFonts w:asciiTheme="minorHAnsi" w:hAnsiTheme="minorHAnsi" w:cstheme="minorHAnsi"/>
                <w:iCs/>
                <w:sz w:val="19"/>
                <w:szCs w:val="19"/>
              </w:rPr>
              <w:t xml:space="preserve">Malta, </w:t>
            </w:r>
            <w:r w:rsidR="00A764D8" w:rsidRPr="00785D26">
              <w:rPr>
                <w:rFonts w:asciiTheme="minorHAnsi" w:hAnsiTheme="minorHAnsi" w:cstheme="minorHAnsi"/>
                <w:iCs/>
                <w:sz w:val="19"/>
                <w:szCs w:val="19"/>
              </w:rPr>
              <w:t>P</w:t>
            </w:r>
            <w:r w:rsidRPr="00785D26">
              <w:rPr>
                <w:rFonts w:asciiTheme="minorHAnsi" w:hAnsiTheme="minorHAnsi" w:cstheme="minorHAnsi"/>
                <w:iCs/>
                <w:sz w:val="19"/>
                <w:szCs w:val="19"/>
              </w:rPr>
              <w:t xml:space="preserve">ortugalsko, Řecko, </w:t>
            </w:r>
            <w:r w:rsidR="00A764D8" w:rsidRPr="00785D26">
              <w:rPr>
                <w:rFonts w:asciiTheme="minorHAnsi" w:hAnsiTheme="minorHAnsi" w:cstheme="minorHAnsi"/>
                <w:iCs/>
                <w:sz w:val="19"/>
                <w:szCs w:val="19"/>
              </w:rPr>
              <w:t xml:space="preserve">Slovensko, Slovinsko, </w:t>
            </w:r>
            <w:r w:rsidRPr="00785D26">
              <w:rPr>
                <w:rFonts w:asciiTheme="minorHAnsi" w:hAnsiTheme="minorHAnsi" w:cstheme="minorHAnsi"/>
                <w:iCs/>
                <w:sz w:val="19"/>
                <w:szCs w:val="19"/>
              </w:rPr>
              <w:t>Španělsko</w:t>
            </w:r>
          </w:p>
        </w:tc>
        <w:tc>
          <w:tcPr>
            <w:tcW w:w="1559" w:type="dxa"/>
            <w:vAlign w:val="center"/>
          </w:tcPr>
          <w:p w14:paraId="19D7D0CA" w14:textId="6B18CDA2" w:rsidR="009112D1" w:rsidRPr="009112D1" w:rsidRDefault="009112D1" w:rsidP="009112D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</w:pPr>
            <w:r w:rsidRPr="009112D1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>136 EUR/den</w:t>
            </w:r>
          </w:p>
        </w:tc>
        <w:tc>
          <w:tcPr>
            <w:tcW w:w="1553" w:type="dxa"/>
            <w:vAlign w:val="center"/>
          </w:tcPr>
          <w:p w14:paraId="07719F1E" w14:textId="41973167" w:rsidR="009112D1" w:rsidRPr="009112D1" w:rsidRDefault="009112D1" w:rsidP="009112D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>95,2 EUR/den</w:t>
            </w:r>
          </w:p>
        </w:tc>
      </w:tr>
      <w:tr w:rsidR="009112D1" w14:paraId="27101E44" w14:textId="77777777" w:rsidTr="009112D1">
        <w:tc>
          <w:tcPr>
            <w:tcW w:w="5524" w:type="dxa"/>
          </w:tcPr>
          <w:p w14:paraId="0C04FC26" w14:textId="43AD16EF" w:rsidR="009112D1" w:rsidRPr="00785D26" w:rsidRDefault="009112D1" w:rsidP="00DD796C">
            <w:pPr>
              <w:spacing w:before="60" w:after="60"/>
              <w:jc w:val="both"/>
              <w:rPr>
                <w:rFonts w:asciiTheme="minorHAnsi" w:hAnsiTheme="minorHAnsi" w:cstheme="minorHAnsi"/>
                <w:iCs/>
                <w:sz w:val="19"/>
                <w:szCs w:val="19"/>
              </w:rPr>
            </w:pPr>
            <w:r w:rsidRPr="00785D26">
              <w:rPr>
                <w:rFonts w:asciiTheme="minorHAnsi" w:hAnsiTheme="minorHAnsi" w:cstheme="minorHAnsi"/>
                <w:iCs/>
                <w:sz w:val="19"/>
                <w:szCs w:val="19"/>
              </w:rPr>
              <w:t>Bulharsko, Chorvatsko, Maďarsko, Litva, Polsko, Rumunsko, Srbsko, Severní Makedonie, Turecko</w:t>
            </w:r>
          </w:p>
        </w:tc>
        <w:tc>
          <w:tcPr>
            <w:tcW w:w="1559" w:type="dxa"/>
            <w:vAlign w:val="center"/>
          </w:tcPr>
          <w:p w14:paraId="3649F002" w14:textId="1AACFEEB" w:rsidR="009112D1" w:rsidRPr="009112D1" w:rsidRDefault="009112D1" w:rsidP="009112D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</w:pPr>
            <w:r w:rsidRPr="009112D1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>119 EUR/den</w:t>
            </w:r>
          </w:p>
        </w:tc>
        <w:tc>
          <w:tcPr>
            <w:tcW w:w="1553" w:type="dxa"/>
            <w:vAlign w:val="center"/>
          </w:tcPr>
          <w:p w14:paraId="4D894B07" w14:textId="471C147D" w:rsidR="009112D1" w:rsidRPr="009112D1" w:rsidRDefault="009112D1" w:rsidP="009112D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>83,3 EUR/den</w:t>
            </w:r>
          </w:p>
        </w:tc>
      </w:tr>
    </w:tbl>
    <w:p w14:paraId="16A87434" w14:textId="7A17EE3C" w:rsidR="009112D1" w:rsidRDefault="009112D1" w:rsidP="009112D1">
      <w:pPr>
        <w:spacing w:before="120" w:after="60"/>
        <w:ind w:left="567" w:hanging="567"/>
        <w:jc w:val="both"/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</w:pPr>
      <w:r w:rsidRPr="009112D1">
        <w:rPr>
          <w:rFonts w:asciiTheme="minorHAnsi" w:hAnsiTheme="minorHAnsi" w:cstheme="minorHAnsi"/>
          <w:iCs/>
          <w:sz w:val="21"/>
          <w:szCs w:val="21"/>
          <w:lang w:val="en-US"/>
        </w:rPr>
        <w:tab/>
      </w:r>
      <w:proofErr w:type="spellStart"/>
      <w:r w:rsidRPr="009112D1"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>Rozpočtové</w:t>
      </w:r>
      <w:proofErr w:type="spellEnd"/>
      <w:r w:rsidRPr="009112D1"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 xml:space="preserve"> </w:t>
      </w:r>
      <w:proofErr w:type="spellStart"/>
      <w:r w:rsidRPr="009112D1"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>kategorie</w:t>
      </w:r>
      <w:proofErr w:type="spellEnd"/>
      <w:r w:rsidRPr="009112D1"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 xml:space="preserve"> </w:t>
      </w:r>
      <w:proofErr w:type="spellStart"/>
      <w:r w:rsidRPr="009112D1"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>cestovních</w:t>
      </w:r>
      <w:proofErr w:type="spellEnd"/>
      <w:r w:rsidRPr="009112D1"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 xml:space="preserve"> </w:t>
      </w:r>
      <w:proofErr w:type="spellStart"/>
      <w:r w:rsidRPr="009112D1"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>nákladů</w:t>
      </w:r>
      <w:proofErr w:type="spellEnd"/>
      <w:r w:rsidRPr="009112D1"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>:</w:t>
      </w:r>
    </w:p>
    <w:tbl>
      <w:tblPr>
        <w:tblStyle w:val="Mkatabulky"/>
        <w:tblW w:w="0" w:type="auto"/>
        <w:tblInd w:w="567" w:type="dxa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876"/>
        <w:gridCol w:w="2875"/>
        <w:gridCol w:w="2875"/>
      </w:tblGrid>
      <w:tr w:rsidR="009112D1" w:rsidRPr="00F47E50" w14:paraId="7EBD1C00" w14:textId="77777777" w:rsidTr="00B65986">
        <w:tc>
          <w:tcPr>
            <w:tcW w:w="2876" w:type="dxa"/>
            <w:vAlign w:val="center"/>
          </w:tcPr>
          <w:p w14:paraId="6BBBAEB4" w14:textId="1C895A4D" w:rsidR="009112D1" w:rsidRDefault="009112D1" w:rsidP="00B65986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>Vzdálenost</w:t>
            </w:r>
            <w:proofErr w:type="spellEnd"/>
          </w:p>
        </w:tc>
        <w:tc>
          <w:tcPr>
            <w:tcW w:w="2875" w:type="dxa"/>
            <w:vAlign w:val="center"/>
          </w:tcPr>
          <w:p w14:paraId="1A2A2807" w14:textId="10EE8423" w:rsidR="009112D1" w:rsidRDefault="009112D1" w:rsidP="00B65986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>Výše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>cestovního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>nákladu</w:t>
            </w:r>
            <w:proofErr w:type="spellEnd"/>
          </w:p>
        </w:tc>
        <w:tc>
          <w:tcPr>
            <w:tcW w:w="2875" w:type="dxa"/>
            <w:vAlign w:val="center"/>
          </w:tcPr>
          <w:p w14:paraId="5E4E591A" w14:textId="51FC3E26" w:rsidR="009112D1" w:rsidRDefault="009112D1" w:rsidP="00B65986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>Výše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>cestovního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>nákladu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 xml:space="preserve"> v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>případě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 xml:space="preserve"> Green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>Erasmu</w:t>
            </w:r>
            <w:proofErr w:type="spellEnd"/>
          </w:p>
        </w:tc>
      </w:tr>
      <w:tr w:rsidR="009112D1" w14:paraId="4A784E31" w14:textId="77777777" w:rsidTr="00B65986">
        <w:tc>
          <w:tcPr>
            <w:tcW w:w="2876" w:type="dxa"/>
            <w:vAlign w:val="center"/>
          </w:tcPr>
          <w:p w14:paraId="37E818DF" w14:textId="456F9377" w:rsidR="009112D1" w:rsidRPr="00B65986" w:rsidRDefault="00B65986" w:rsidP="00B65986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10 – 99 km</w:t>
            </w:r>
          </w:p>
        </w:tc>
        <w:tc>
          <w:tcPr>
            <w:tcW w:w="2875" w:type="dxa"/>
            <w:vAlign w:val="center"/>
          </w:tcPr>
          <w:p w14:paraId="5E0EFA01" w14:textId="34593B1B" w:rsidR="009112D1" w:rsidRPr="00B65986" w:rsidRDefault="00B65986" w:rsidP="00B65986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2</w:t>
            </w:r>
            <w:r w:rsidR="004D6117"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8</w:t>
            </w:r>
            <w:r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 xml:space="preserve"> EUR</w:t>
            </w:r>
          </w:p>
        </w:tc>
        <w:tc>
          <w:tcPr>
            <w:tcW w:w="2875" w:type="dxa"/>
            <w:vAlign w:val="center"/>
          </w:tcPr>
          <w:p w14:paraId="7F99CDC7" w14:textId="672472CC" w:rsidR="009112D1" w:rsidRPr="00B65986" w:rsidRDefault="004D6117" w:rsidP="00B65986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56 EUR</w:t>
            </w:r>
          </w:p>
        </w:tc>
      </w:tr>
      <w:tr w:rsidR="009112D1" w14:paraId="5C34A3F1" w14:textId="77777777" w:rsidTr="00B65986">
        <w:tc>
          <w:tcPr>
            <w:tcW w:w="2876" w:type="dxa"/>
            <w:vAlign w:val="center"/>
          </w:tcPr>
          <w:p w14:paraId="045C943B" w14:textId="67DC5169" w:rsidR="009112D1" w:rsidRPr="00B65986" w:rsidRDefault="00B65986" w:rsidP="00B65986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100 – 499 km</w:t>
            </w:r>
          </w:p>
        </w:tc>
        <w:tc>
          <w:tcPr>
            <w:tcW w:w="2875" w:type="dxa"/>
            <w:vAlign w:val="center"/>
          </w:tcPr>
          <w:p w14:paraId="6EAF5A85" w14:textId="2C634E33" w:rsidR="009112D1" w:rsidRPr="00B65986" w:rsidRDefault="004D6117" w:rsidP="00B65986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211</w:t>
            </w:r>
            <w:r w:rsidR="00B65986"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 xml:space="preserve"> EUR</w:t>
            </w:r>
          </w:p>
        </w:tc>
        <w:tc>
          <w:tcPr>
            <w:tcW w:w="2875" w:type="dxa"/>
            <w:vAlign w:val="center"/>
          </w:tcPr>
          <w:p w14:paraId="58309E45" w14:textId="4827C8F1" w:rsidR="009112D1" w:rsidRPr="00B65986" w:rsidRDefault="00B65986" w:rsidP="00B65986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2</w:t>
            </w:r>
            <w:r w:rsidR="004D6117"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85</w:t>
            </w:r>
            <w:r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 xml:space="preserve"> EUR</w:t>
            </w:r>
          </w:p>
        </w:tc>
      </w:tr>
      <w:tr w:rsidR="009112D1" w14:paraId="224D3C50" w14:textId="77777777" w:rsidTr="00B65986">
        <w:tc>
          <w:tcPr>
            <w:tcW w:w="2876" w:type="dxa"/>
            <w:vAlign w:val="center"/>
          </w:tcPr>
          <w:p w14:paraId="6A823D73" w14:textId="30133ED0" w:rsidR="009112D1" w:rsidRPr="00B65986" w:rsidRDefault="00B65986" w:rsidP="00B65986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500 – 1999 km</w:t>
            </w:r>
          </w:p>
        </w:tc>
        <w:tc>
          <w:tcPr>
            <w:tcW w:w="2875" w:type="dxa"/>
            <w:vAlign w:val="center"/>
          </w:tcPr>
          <w:p w14:paraId="217C4A02" w14:textId="19FB4CD0" w:rsidR="009112D1" w:rsidRPr="00B65986" w:rsidRDefault="004D6117" w:rsidP="00B65986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309</w:t>
            </w:r>
            <w:r w:rsidR="00B65986"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 xml:space="preserve"> EUR</w:t>
            </w:r>
          </w:p>
        </w:tc>
        <w:tc>
          <w:tcPr>
            <w:tcW w:w="2875" w:type="dxa"/>
            <w:vAlign w:val="center"/>
          </w:tcPr>
          <w:p w14:paraId="382FF16A" w14:textId="26F5A670" w:rsidR="009112D1" w:rsidRPr="00B65986" w:rsidRDefault="004D6117" w:rsidP="00B65986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417</w:t>
            </w:r>
            <w:r w:rsidR="00B65986"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 xml:space="preserve"> EUR</w:t>
            </w:r>
          </w:p>
        </w:tc>
      </w:tr>
      <w:tr w:rsidR="009112D1" w14:paraId="683D9D27" w14:textId="77777777" w:rsidTr="00B65986">
        <w:tc>
          <w:tcPr>
            <w:tcW w:w="2876" w:type="dxa"/>
            <w:vAlign w:val="center"/>
          </w:tcPr>
          <w:p w14:paraId="080F8383" w14:textId="243B4240" w:rsidR="009112D1" w:rsidRPr="00B65986" w:rsidRDefault="00B65986" w:rsidP="00B65986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2000 – 2999 km</w:t>
            </w:r>
          </w:p>
        </w:tc>
        <w:tc>
          <w:tcPr>
            <w:tcW w:w="2875" w:type="dxa"/>
            <w:vAlign w:val="center"/>
          </w:tcPr>
          <w:p w14:paraId="5634DFC7" w14:textId="673A78D8" w:rsidR="009112D1" w:rsidRPr="00B65986" w:rsidRDefault="004D6117" w:rsidP="00B65986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395</w:t>
            </w:r>
            <w:r w:rsidR="00B65986"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 xml:space="preserve"> EUR</w:t>
            </w:r>
          </w:p>
        </w:tc>
        <w:tc>
          <w:tcPr>
            <w:tcW w:w="2875" w:type="dxa"/>
            <w:vAlign w:val="center"/>
          </w:tcPr>
          <w:p w14:paraId="4579AF0F" w14:textId="6470264E" w:rsidR="009112D1" w:rsidRPr="00B65986" w:rsidRDefault="004D6117" w:rsidP="00B65986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535</w:t>
            </w:r>
            <w:r w:rsidR="00B65986"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 xml:space="preserve"> EUR</w:t>
            </w:r>
          </w:p>
        </w:tc>
      </w:tr>
      <w:tr w:rsidR="009112D1" w14:paraId="6E55CC92" w14:textId="77777777" w:rsidTr="00B65986">
        <w:tc>
          <w:tcPr>
            <w:tcW w:w="2876" w:type="dxa"/>
            <w:vAlign w:val="center"/>
          </w:tcPr>
          <w:p w14:paraId="1EC2BEAE" w14:textId="68DBF999" w:rsidR="009112D1" w:rsidRPr="00B65986" w:rsidRDefault="00B65986" w:rsidP="00B65986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3000 – 3999 km</w:t>
            </w:r>
          </w:p>
        </w:tc>
        <w:tc>
          <w:tcPr>
            <w:tcW w:w="2875" w:type="dxa"/>
            <w:vAlign w:val="center"/>
          </w:tcPr>
          <w:p w14:paraId="3019E710" w14:textId="7372748C" w:rsidR="009112D1" w:rsidRPr="00B65986" w:rsidRDefault="00B65986" w:rsidP="00B65986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5</w:t>
            </w:r>
            <w:r w:rsidR="004D6117"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8</w:t>
            </w:r>
            <w:r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0 EUR</w:t>
            </w:r>
          </w:p>
        </w:tc>
        <w:tc>
          <w:tcPr>
            <w:tcW w:w="2875" w:type="dxa"/>
            <w:vAlign w:val="center"/>
          </w:tcPr>
          <w:p w14:paraId="6CC22016" w14:textId="5C497C79" w:rsidR="009112D1" w:rsidRPr="00B65986" w:rsidRDefault="004D6117" w:rsidP="00B65986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785</w:t>
            </w:r>
            <w:r w:rsidR="00B65986"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 xml:space="preserve"> EUR</w:t>
            </w:r>
          </w:p>
        </w:tc>
      </w:tr>
      <w:tr w:rsidR="009112D1" w14:paraId="1A34D5C5" w14:textId="77777777" w:rsidTr="00FB613B">
        <w:tc>
          <w:tcPr>
            <w:tcW w:w="2876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6C96027C" w14:textId="7BF1204D" w:rsidR="009112D1" w:rsidRPr="00B65986" w:rsidRDefault="00B65986" w:rsidP="00B65986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4000 – 7999 km</w:t>
            </w:r>
          </w:p>
        </w:tc>
        <w:tc>
          <w:tcPr>
            <w:tcW w:w="2875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51EA3C37" w14:textId="05929A00" w:rsidR="009112D1" w:rsidRPr="00B65986" w:rsidRDefault="004D6117" w:rsidP="00B65986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1188</w:t>
            </w:r>
            <w:r w:rsidR="00B65986"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 xml:space="preserve"> EUR</w:t>
            </w:r>
          </w:p>
        </w:tc>
        <w:tc>
          <w:tcPr>
            <w:tcW w:w="2875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2214FCD9" w14:textId="1F2A6973" w:rsidR="009112D1" w:rsidRPr="00B65986" w:rsidRDefault="004D6117" w:rsidP="00B65986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1188 EUR</w:t>
            </w:r>
          </w:p>
        </w:tc>
      </w:tr>
      <w:tr w:rsidR="009112D1" w14:paraId="622E20E9" w14:textId="77777777" w:rsidTr="00B65986">
        <w:tc>
          <w:tcPr>
            <w:tcW w:w="2876" w:type="dxa"/>
            <w:vAlign w:val="center"/>
          </w:tcPr>
          <w:p w14:paraId="77F99E3C" w14:textId="4169BC2E" w:rsidR="009112D1" w:rsidRPr="00B65986" w:rsidRDefault="00B65986" w:rsidP="00B65986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 xml:space="preserve">8000 km a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více</w:t>
            </w:r>
            <w:proofErr w:type="spellEnd"/>
          </w:p>
        </w:tc>
        <w:tc>
          <w:tcPr>
            <w:tcW w:w="2875" w:type="dxa"/>
            <w:vAlign w:val="center"/>
          </w:tcPr>
          <w:p w14:paraId="3E38626D" w14:textId="16059A85" w:rsidR="009112D1" w:rsidRPr="00B65986" w:rsidRDefault="00B65986" w:rsidP="00B65986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1</w:t>
            </w:r>
            <w:r w:rsidR="000914B8"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735</w:t>
            </w:r>
            <w:r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 xml:space="preserve"> EUR</w:t>
            </w:r>
          </w:p>
        </w:tc>
        <w:tc>
          <w:tcPr>
            <w:tcW w:w="2875" w:type="dxa"/>
            <w:vAlign w:val="center"/>
          </w:tcPr>
          <w:p w14:paraId="1424C88A" w14:textId="1D289E5E" w:rsidR="009112D1" w:rsidRPr="00B65986" w:rsidRDefault="004D6117" w:rsidP="00B65986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1735 EUR</w:t>
            </w:r>
          </w:p>
        </w:tc>
      </w:tr>
    </w:tbl>
    <w:p w14:paraId="29649C28" w14:textId="5C441F6E" w:rsidR="000914B8" w:rsidRDefault="00A764D8" w:rsidP="000914B8">
      <w:pPr>
        <w:spacing w:before="180" w:after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3B1589">
        <w:rPr>
          <w:rFonts w:asciiTheme="minorHAnsi" w:hAnsiTheme="minorHAnsi" w:cstheme="minorHAnsi"/>
          <w:sz w:val="21"/>
          <w:szCs w:val="21"/>
          <w:lang w:val="cs-CZ"/>
        </w:rPr>
        <w:t>3.</w:t>
      </w:r>
      <w:r w:rsidR="005A394F">
        <w:rPr>
          <w:rFonts w:asciiTheme="minorHAnsi" w:hAnsiTheme="minorHAnsi" w:cstheme="minorHAnsi"/>
          <w:sz w:val="21"/>
          <w:szCs w:val="21"/>
          <w:lang w:val="cs-CZ"/>
        </w:rPr>
        <w:t>4</w:t>
      </w:r>
      <w:r w:rsidRPr="003B1589">
        <w:rPr>
          <w:rFonts w:asciiTheme="minorHAnsi" w:hAnsiTheme="minorHAnsi" w:cstheme="minorHAnsi"/>
          <w:sz w:val="21"/>
          <w:szCs w:val="21"/>
          <w:lang w:val="cs-CZ"/>
        </w:rPr>
        <w:tab/>
      </w:r>
      <w:r w:rsidRPr="00F20F85">
        <w:rPr>
          <w:rFonts w:asciiTheme="minorHAnsi" w:hAnsiTheme="minorHAnsi" w:cstheme="minorHAnsi"/>
          <w:b/>
          <w:bCs/>
          <w:sz w:val="21"/>
          <w:szCs w:val="21"/>
          <w:lang w:val="cs-CZ"/>
        </w:rPr>
        <w:t>Účastník obdrží finanční podporu</w:t>
      </w:r>
      <w:r w:rsidR="0078028D">
        <w:rPr>
          <w:rFonts w:asciiTheme="minorHAnsi" w:hAnsiTheme="minorHAnsi" w:cstheme="minorHAnsi"/>
          <w:b/>
          <w:bCs/>
          <w:sz w:val="21"/>
          <w:szCs w:val="21"/>
          <w:lang w:val="cs-CZ"/>
        </w:rPr>
        <w:t xml:space="preserve"> ze zdroje EU Erasmus+</w:t>
      </w:r>
      <w:r w:rsidRPr="00F20F85">
        <w:rPr>
          <w:rFonts w:asciiTheme="minorHAnsi" w:hAnsiTheme="minorHAnsi" w:cstheme="minorHAnsi"/>
          <w:b/>
          <w:bCs/>
          <w:sz w:val="21"/>
          <w:szCs w:val="21"/>
          <w:lang w:val="cs-CZ"/>
        </w:rPr>
        <w:t xml:space="preserve"> na dobu </w:t>
      </w:r>
      <w:r w:rsidRPr="008713B2">
        <w:rPr>
          <w:rFonts w:asciiTheme="minorHAnsi" w:hAnsiTheme="minorHAnsi" w:cstheme="minorHAnsi"/>
          <w:b/>
          <w:bCs/>
          <w:sz w:val="21"/>
          <w:szCs w:val="21"/>
          <w:highlight w:val="cyan"/>
          <w:lang w:val="cs-CZ"/>
        </w:rPr>
        <w:t>[…]</w:t>
      </w:r>
      <w:r w:rsidRPr="00F20F85">
        <w:rPr>
          <w:rFonts w:asciiTheme="minorHAnsi" w:hAnsiTheme="minorHAnsi" w:cstheme="minorHAnsi"/>
          <w:b/>
          <w:bCs/>
          <w:sz w:val="21"/>
          <w:szCs w:val="21"/>
          <w:lang w:val="cs-CZ"/>
        </w:rPr>
        <w:t xml:space="preserve"> dní</w:t>
      </w:r>
      <w:r>
        <w:rPr>
          <w:rFonts w:asciiTheme="minorHAnsi" w:hAnsiTheme="minorHAnsi" w:cstheme="minorHAnsi"/>
          <w:sz w:val="21"/>
          <w:szCs w:val="21"/>
          <w:lang w:val="cs-CZ"/>
        </w:rPr>
        <w:t xml:space="preserve"> (počet dní se rovná fyzické délce mobility), přičemž finanční podpora ze zdroje EU Erasmus+ bude poskytnuta na min. 2 dny, pokud se nejedná o účastníka s nulovým grantem (EU </w:t>
      </w:r>
      <w:proofErr w:type="spellStart"/>
      <w:r>
        <w:rPr>
          <w:rFonts w:asciiTheme="minorHAnsi" w:hAnsiTheme="minorHAnsi" w:cstheme="minorHAnsi"/>
          <w:sz w:val="21"/>
          <w:szCs w:val="21"/>
          <w:lang w:val="cs-CZ"/>
        </w:rPr>
        <w:t>zero</w:t>
      </w:r>
      <w:proofErr w:type="spellEnd"/>
      <w:r>
        <w:rPr>
          <w:rFonts w:asciiTheme="minorHAnsi" w:hAnsiTheme="minorHAnsi" w:cstheme="minorHAnsi"/>
          <w:sz w:val="21"/>
          <w:szCs w:val="21"/>
          <w:lang w:val="cs-CZ"/>
        </w:rPr>
        <w:t xml:space="preserve">-grant). </w:t>
      </w:r>
    </w:p>
    <w:p w14:paraId="629DBF26" w14:textId="39C9FC65" w:rsidR="00F20F85" w:rsidRPr="00F20F85" w:rsidRDefault="00A764D8" w:rsidP="00F20F85">
      <w:pPr>
        <w:spacing w:before="60" w:after="60"/>
        <w:ind w:left="567"/>
        <w:jc w:val="both"/>
        <w:rPr>
          <w:rFonts w:asciiTheme="minorHAnsi" w:hAnsiTheme="minorHAnsi" w:cstheme="minorHAnsi"/>
          <w:b/>
          <w:bCs/>
          <w:sz w:val="21"/>
          <w:szCs w:val="21"/>
          <w:lang w:val="cs-CZ"/>
        </w:rPr>
      </w:pPr>
      <w:r>
        <w:rPr>
          <w:rFonts w:asciiTheme="minorHAnsi" w:hAnsiTheme="minorHAnsi" w:cstheme="minorHAnsi"/>
          <w:sz w:val="21"/>
          <w:szCs w:val="21"/>
          <w:lang w:val="cs-CZ"/>
        </w:rPr>
        <w:t xml:space="preserve">V případě potřeby může individuální podpora na pokrytí pobytových nákladů zahrnovat i dobu cesty před zahájením a po skončení aktivity, nejvýše však dva dny na cestu v případě účastníků, kteří obdrží podporu na standardní (tj. nikoliv ekologicky šetrnou) cestu, a nejvýše šest dnů v případě účastníků, kteří obdrží podporu na ekologicky šetrné cestování. Tuto potřebu deklaruje účastník na úvodní straně smlouvy uvedením termínů mobility dle </w:t>
      </w:r>
      <w:proofErr w:type="spellStart"/>
      <w:r>
        <w:rPr>
          <w:rFonts w:asciiTheme="minorHAnsi" w:hAnsiTheme="minorHAnsi" w:cstheme="minorHAnsi"/>
          <w:sz w:val="21"/>
          <w:szCs w:val="21"/>
          <w:lang w:val="cs-CZ"/>
        </w:rPr>
        <w:t>žádně</w:t>
      </w:r>
      <w:proofErr w:type="spellEnd"/>
      <w:r>
        <w:rPr>
          <w:rFonts w:asciiTheme="minorHAnsi" w:hAnsiTheme="minorHAnsi" w:cstheme="minorHAnsi"/>
          <w:sz w:val="21"/>
          <w:szCs w:val="21"/>
          <w:lang w:val="cs-CZ"/>
        </w:rPr>
        <w:t xml:space="preserve"> schváleného cestovního příkazu. </w:t>
      </w:r>
      <w:r w:rsidR="008713B2">
        <w:rPr>
          <w:rFonts w:asciiTheme="minorHAnsi" w:hAnsiTheme="minorHAnsi" w:cstheme="minorHAnsi"/>
          <w:sz w:val="21"/>
          <w:szCs w:val="21"/>
          <w:lang w:val="cs-CZ"/>
        </w:rPr>
        <w:t xml:space="preserve">V souladu s deklarovanou potřebou finanční podpory na dny na cestu </w:t>
      </w:r>
      <w:r w:rsidR="00F47E50">
        <w:rPr>
          <w:rFonts w:asciiTheme="minorHAnsi" w:hAnsiTheme="minorHAnsi" w:cstheme="minorHAnsi"/>
          <w:b/>
          <w:bCs/>
          <w:sz w:val="21"/>
          <w:szCs w:val="21"/>
          <w:lang w:val="cs-CZ"/>
        </w:rPr>
        <w:t xml:space="preserve">může </w:t>
      </w:r>
      <w:r w:rsidR="008713B2" w:rsidRPr="008713B2">
        <w:rPr>
          <w:rFonts w:asciiTheme="minorHAnsi" w:hAnsiTheme="minorHAnsi" w:cstheme="minorHAnsi"/>
          <w:b/>
          <w:bCs/>
          <w:sz w:val="21"/>
          <w:szCs w:val="21"/>
          <w:lang w:val="cs-CZ"/>
        </w:rPr>
        <w:t>ú</w:t>
      </w:r>
      <w:r w:rsidR="000914B8" w:rsidRPr="008713B2">
        <w:rPr>
          <w:rFonts w:asciiTheme="minorHAnsi" w:hAnsiTheme="minorHAnsi" w:cstheme="minorHAnsi"/>
          <w:b/>
          <w:bCs/>
          <w:sz w:val="21"/>
          <w:szCs w:val="21"/>
          <w:lang w:val="cs-CZ"/>
        </w:rPr>
        <w:t>častník</w:t>
      </w:r>
      <w:r w:rsidR="000914B8" w:rsidRPr="00F20F85">
        <w:rPr>
          <w:rFonts w:asciiTheme="minorHAnsi" w:hAnsiTheme="minorHAnsi" w:cstheme="minorHAnsi"/>
          <w:b/>
          <w:bCs/>
          <w:sz w:val="21"/>
          <w:szCs w:val="21"/>
          <w:lang w:val="cs-CZ"/>
        </w:rPr>
        <w:t xml:space="preserve"> </w:t>
      </w:r>
      <w:r w:rsidR="00F47E50">
        <w:rPr>
          <w:rFonts w:asciiTheme="minorHAnsi" w:hAnsiTheme="minorHAnsi" w:cstheme="minorHAnsi"/>
          <w:b/>
          <w:bCs/>
          <w:sz w:val="21"/>
          <w:szCs w:val="21"/>
          <w:lang w:val="cs-CZ"/>
        </w:rPr>
        <w:t xml:space="preserve">obdržet </w:t>
      </w:r>
      <w:r w:rsidR="000914B8" w:rsidRPr="00F20F85">
        <w:rPr>
          <w:rFonts w:asciiTheme="minorHAnsi" w:hAnsiTheme="minorHAnsi" w:cstheme="minorHAnsi"/>
          <w:b/>
          <w:bCs/>
          <w:sz w:val="21"/>
          <w:szCs w:val="21"/>
          <w:lang w:val="cs-CZ"/>
        </w:rPr>
        <w:t xml:space="preserve">finanční podporu na </w:t>
      </w:r>
      <w:r w:rsidR="000914B8" w:rsidRPr="008713B2">
        <w:rPr>
          <w:rFonts w:asciiTheme="minorHAnsi" w:hAnsiTheme="minorHAnsi" w:cstheme="minorHAnsi"/>
          <w:b/>
          <w:bCs/>
          <w:sz w:val="21"/>
          <w:szCs w:val="21"/>
          <w:highlight w:val="cyan"/>
          <w:lang w:val="cs-CZ"/>
        </w:rPr>
        <w:t>[…]</w:t>
      </w:r>
      <w:r w:rsidR="000914B8" w:rsidRPr="00F20F85">
        <w:rPr>
          <w:rFonts w:asciiTheme="minorHAnsi" w:hAnsiTheme="minorHAnsi" w:cstheme="minorHAnsi"/>
          <w:b/>
          <w:bCs/>
          <w:sz w:val="21"/>
          <w:szCs w:val="21"/>
          <w:lang w:val="cs-CZ"/>
        </w:rPr>
        <w:t xml:space="preserve"> dny na cestu.</w:t>
      </w:r>
    </w:p>
    <w:p w14:paraId="6B9772C8" w14:textId="66A58DBB" w:rsidR="00F20F85" w:rsidRDefault="00F20F85" w:rsidP="00C86C1F">
      <w:pPr>
        <w:spacing w:before="60"/>
        <w:ind w:left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F20F85">
        <w:rPr>
          <w:rFonts w:asciiTheme="minorHAnsi" w:hAnsiTheme="minorHAnsi" w:cstheme="minorHAnsi"/>
          <w:b/>
          <w:bCs/>
          <w:sz w:val="21"/>
          <w:szCs w:val="21"/>
          <w:u w:val="single"/>
          <w:lang w:val="cs-CZ"/>
        </w:rPr>
        <w:t>Maximální výše finanční podpory</w:t>
      </w:r>
      <w:r>
        <w:rPr>
          <w:rFonts w:asciiTheme="minorHAnsi" w:hAnsiTheme="minorHAnsi" w:cstheme="minorHAnsi"/>
          <w:sz w:val="21"/>
          <w:szCs w:val="21"/>
          <w:lang w:val="cs-CZ"/>
        </w:rPr>
        <w:t xml:space="preserve"> ze zdroje EU Erasmus+ k uskutečnění mobility, která je předmětem smlouvy:</w:t>
      </w:r>
    </w:p>
    <w:tbl>
      <w:tblPr>
        <w:tblStyle w:val="Svtltabulkasmkou1"/>
        <w:tblW w:w="8499" w:type="dxa"/>
        <w:tblInd w:w="562" w:type="dxa"/>
        <w:tblBorders>
          <w:top w:val="single" w:sz="8" w:space="0" w:color="999999" w:themeColor="text1" w:themeTint="66"/>
          <w:left w:val="single" w:sz="8" w:space="0" w:color="999999" w:themeColor="text1" w:themeTint="66"/>
          <w:bottom w:val="single" w:sz="8" w:space="0" w:color="999999" w:themeColor="text1" w:themeTint="66"/>
          <w:right w:val="single" w:sz="8" w:space="0" w:color="999999" w:themeColor="text1" w:themeTint="66"/>
          <w:insideH w:val="single" w:sz="8" w:space="0" w:color="999999" w:themeColor="text1" w:themeTint="66"/>
          <w:insideV w:val="single" w:sz="8" w:space="0" w:color="999999" w:themeColor="text1" w:themeTint="66"/>
        </w:tblBorders>
        <w:tblLook w:val="04A0" w:firstRow="1" w:lastRow="0" w:firstColumn="1" w:lastColumn="0" w:noHBand="0" w:noVBand="1"/>
      </w:tblPr>
      <w:tblGrid>
        <w:gridCol w:w="4248"/>
        <w:gridCol w:w="2126"/>
        <w:gridCol w:w="2125"/>
      </w:tblGrid>
      <w:tr w:rsidR="00C86C1F" w14:paraId="016D4376" w14:textId="77777777" w:rsidTr="003C3F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tcBorders>
              <w:bottom w:val="none" w:sz="0" w:space="0" w:color="auto"/>
            </w:tcBorders>
            <w:vAlign w:val="center"/>
            <w:hideMark/>
          </w:tcPr>
          <w:p w14:paraId="288FF942" w14:textId="77777777" w:rsidR="00C86C1F" w:rsidRPr="00C86C1F" w:rsidRDefault="00C86C1F">
            <w:pPr>
              <w:jc w:val="center"/>
              <w:rPr>
                <w:snapToGrid/>
                <w:sz w:val="21"/>
                <w:szCs w:val="21"/>
                <w:highlight w:val="cyan"/>
                <w:lang w:val="cs-CZ" w:eastAsia="cs-CZ"/>
              </w:rPr>
            </w:pPr>
            <w:r w:rsidRPr="00C86C1F">
              <w:rPr>
                <w:sz w:val="21"/>
                <w:szCs w:val="21"/>
                <w:highlight w:val="cyan"/>
                <w:lang w:val="cs-CZ" w:eastAsia="cs-CZ"/>
              </w:rPr>
              <w:t>Kategorie finanční podpory</w:t>
            </w:r>
          </w:p>
        </w:tc>
        <w:tc>
          <w:tcPr>
            <w:tcW w:w="2126" w:type="dxa"/>
            <w:tcBorders>
              <w:bottom w:val="none" w:sz="0" w:space="0" w:color="auto"/>
            </w:tcBorders>
            <w:vAlign w:val="center"/>
            <w:hideMark/>
          </w:tcPr>
          <w:p w14:paraId="365A348A" w14:textId="77777777" w:rsidR="00C86C1F" w:rsidRPr="00C86C1F" w:rsidRDefault="00C86C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  <w:highlight w:val="cyan"/>
                <w:lang w:val="cs-CZ" w:eastAsia="cs-CZ"/>
              </w:rPr>
            </w:pPr>
            <w:r w:rsidRPr="00C86C1F">
              <w:rPr>
                <w:sz w:val="21"/>
                <w:szCs w:val="21"/>
                <w:highlight w:val="cyan"/>
                <w:lang w:val="cs-CZ" w:eastAsia="cs-CZ"/>
              </w:rPr>
              <w:t>Denní sazba/ vzdálenost</w:t>
            </w:r>
          </w:p>
        </w:tc>
        <w:tc>
          <w:tcPr>
            <w:tcW w:w="2125" w:type="dxa"/>
            <w:tcBorders>
              <w:bottom w:val="none" w:sz="0" w:space="0" w:color="auto"/>
            </w:tcBorders>
            <w:vAlign w:val="center"/>
            <w:hideMark/>
          </w:tcPr>
          <w:p w14:paraId="0357285F" w14:textId="77777777" w:rsidR="003C3FDF" w:rsidRDefault="00C86C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highlight w:val="cyan"/>
                <w:lang w:val="cs-CZ" w:eastAsia="cs-CZ"/>
              </w:rPr>
            </w:pPr>
            <w:r w:rsidRPr="00C86C1F">
              <w:rPr>
                <w:highlight w:val="cyan"/>
                <w:lang w:val="cs-CZ" w:eastAsia="cs-CZ"/>
              </w:rPr>
              <w:t xml:space="preserve">Max. výše </w:t>
            </w:r>
          </w:p>
          <w:p w14:paraId="3D9E6AA0" w14:textId="4C91758B" w:rsidR="00C86C1F" w:rsidRPr="00C86C1F" w:rsidRDefault="00C86C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highlight w:val="cyan"/>
                <w:lang w:val="cs-CZ" w:eastAsia="cs-CZ"/>
              </w:rPr>
            </w:pPr>
            <w:proofErr w:type="spellStart"/>
            <w:r w:rsidRPr="00C86C1F">
              <w:rPr>
                <w:highlight w:val="cyan"/>
                <w:lang w:val="cs-CZ" w:eastAsia="cs-CZ"/>
              </w:rPr>
              <w:t>fin</w:t>
            </w:r>
            <w:proofErr w:type="spellEnd"/>
            <w:r>
              <w:rPr>
                <w:highlight w:val="cyan"/>
                <w:lang w:val="cs-CZ" w:eastAsia="cs-CZ"/>
              </w:rPr>
              <w:t>.</w:t>
            </w:r>
            <w:r w:rsidRPr="00C86C1F">
              <w:rPr>
                <w:highlight w:val="cyan"/>
                <w:lang w:val="cs-CZ" w:eastAsia="cs-CZ"/>
              </w:rPr>
              <w:t xml:space="preserve"> podpory</w:t>
            </w:r>
          </w:p>
        </w:tc>
      </w:tr>
      <w:tr w:rsidR="00C86C1F" w14:paraId="4715DE6C" w14:textId="77777777" w:rsidTr="003C3F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center"/>
            <w:hideMark/>
          </w:tcPr>
          <w:p w14:paraId="57C1B658" w14:textId="77777777" w:rsidR="00C86C1F" w:rsidRPr="003C3FDF" w:rsidRDefault="00C86C1F">
            <w:pPr>
              <w:jc w:val="both"/>
              <w:rPr>
                <w:rFonts w:asciiTheme="minorHAnsi" w:hAnsiTheme="minorHAnsi" w:cstheme="minorHAnsi"/>
                <w:b w:val="0"/>
                <w:sz w:val="18"/>
                <w:szCs w:val="18"/>
                <w:highlight w:val="cyan"/>
                <w:lang w:val="cs-CZ" w:eastAsia="cs-CZ"/>
              </w:rPr>
            </w:pPr>
            <w:r w:rsidRPr="003C3FDF">
              <w:rPr>
                <w:rFonts w:asciiTheme="minorHAnsi" w:hAnsiTheme="minorHAnsi" w:cstheme="minorHAnsi"/>
                <w:b w:val="0"/>
                <w:sz w:val="18"/>
                <w:szCs w:val="18"/>
                <w:highlight w:val="cyan"/>
                <w:lang w:val="cs-CZ" w:eastAsia="cs-CZ"/>
              </w:rPr>
              <w:t>Pobytové náklady na 1.-14. pracovní den</w:t>
            </w:r>
          </w:p>
        </w:tc>
        <w:tc>
          <w:tcPr>
            <w:tcW w:w="2126" w:type="dxa"/>
            <w:vAlign w:val="center"/>
            <w:hideMark/>
          </w:tcPr>
          <w:p w14:paraId="3D7D3BD1" w14:textId="77777777" w:rsidR="00C86C1F" w:rsidRPr="00C86C1F" w:rsidRDefault="00C86C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  <w:highlight w:val="cyan"/>
                <w:lang w:val="cs-CZ" w:eastAsia="cs-CZ"/>
              </w:rPr>
            </w:pPr>
            <w:r w:rsidRPr="00C86C1F">
              <w:rPr>
                <w:rFonts w:ascii="Calibri" w:hAnsi="Calibri" w:cs="Calibri"/>
                <w:sz w:val="21"/>
                <w:szCs w:val="21"/>
                <w:highlight w:val="cyan"/>
                <w:lang w:val="cs-CZ" w:eastAsia="cs-CZ"/>
              </w:rPr>
              <w:t>€</w:t>
            </w:r>
          </w:p>
        </w:tc>
        <w:tc>
          <w:tcPr>
            <w:tcW w:w="2125" w:type="dxa"/>
            <w:vAlign w:val="center"/>
            <w:hideMark/>
          </w:tcPr>
          <w:p w14:paraId="086C8ACF" w14:textId="77777777" w:rsidR="00C86C1F" w:rsidRPr="00C86C1F" w:rsidRDefault="00C86C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  <w:highlight w:val="cyan"/>
                <w:lang w:val="cs-CZ" w:eastAsia="cs-CZ"/>
              </w:rPr>
            </w:pPr>
            <w:r w:rsidRPr="00C86C1F">
              <w:rPr>
                <w:sz w:val="21"/>
                <w:szCs w:val="21"/>
                <w:highlight w:val="cyan"/>
                <w:lang w:val="cs-CZ" w:eastAsia="cs-CZ"/>
              </w:rPr>
              <w:t>€</w:t>
            </w:r>
          </w:p>
        </w:tc>
      </w:tr>
      <w:tr w:rsidR="00C86C1F" w14:paraId="23B18163" w14:textId="77777777" w:rsidTr="003C3F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center"/>
            <w:hideMark/>
          </w:tcPr>
          <w:p w14:paraId="2D02AA0E" w14:textId="77777777" w:rsidR="00C86C1F" w:rsidRPr="003C3FDF" w:rsidRDefault="00C86C1F">
            <w:pPr>
              <w:jc w:val="both"/>
              <w:rPr>
                <w:rFonts w:asciiTheme="minorHAnsi" w:hAnsiTheme="minorHAnsi" w:cstheme="minorHAnsi"/>
                <w:b w:val="0"/>
                <w:sz w:val="18"/>
                <w:szCs w:val="18"/>
                <w:highlight w:val="cyan"/>
                <w:lang w:val="cs-CZ" w:eastAsia="cs-CZ"/>
              </w:rPr>
            </w:pPr>
            <w:r w:rsidRPr="003C3FDF">
              <w:rPr>
                <w:rFonts w:asciiTheme="minorHAnsi" w:hAnsiTheme="minorHAnsi" w:cstheme="minorHAnsi"/>
                <w:b w:val="0"/>
                <w:sz w:val="18"/>
                <w:szCs w:val="18"/>
                <w:highlight w:val="cyan"/>
                <w:lang w:val="cs-CZ" w:eastAsia="cs-CZ"/>
              </w:rPr>
              <w:t>Pobytové náklady na 15.-60. den</w:t>
            </w:r>
          </w:p>
        </w:tc>
        <w:tc>
          <w:tcPr>
            <w:tcW w:w="2126" w:type="dxa"/>
            <w:vAlign w:val="center"/>
            <w:hideMark/>
          </w:tcPr>
          <w:p w14:paraId="5A42A63D" w14:textId="77777777" w:rsidR="00C86C1F" w:rsidRPr="00C86C1F" w:rsidRDefault="00C86C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  <w:highlight w:val="cyan"/>
                <w:lang w:val="cs-CZ" w:eastAsia="cs-CZ"/>
              </w:rPr>
            </w:pPr>
            <w:r w:rsidRPr="00C86C1F">
              <w:rPr>
                <w:rFonts w:ascii="Calibri" w:hAnsi="Calibri" w:cs="Calibri"/>
                <w:sz w:val="21"/>
                <w:szCs w:val="21"/>
                <w:highlight w:val="cyan"/>
                <w:lang w:val="cs-CZ" w:eastAsia="cs-CZ"/>
              </w:rPr>
              <w:t>€</w:t>
            </w:r>
          </w:p>
        </w:tc>
        <w:tc>
          <w:tcPr>
            <w:tcW w:w="2125" w:type="dxa"/>
            <w:vAlign w:val="center"/>
            <w:hideMark/>
          </w:tcPr>
          <w:p w14:paraId="49F0531E" w14:textId="77777777" w:rsidR="00C86C1F" w:rsidRPr="00C86C1F" w:rsidRDefault="00C86C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  <w:highlight w:val="cyan"/>
                <w:lang w:val="cs-CZ" w:eastAsia="cs-CZ"/>
              </w:rPr>
            </w:pPr>
            <w:r w:rsidRPr="00C86C1F">
              <w:rPr>
                <w:sz w:val="21"/>
                <w:szCs w:val="21"/>
                <w:highlight w:val="cyan"/>
                <w:lang w:val="cs-CZ" w:eastAsia="cs-CZ"/>
              </w:rPr>
              <w:t>€</w:t>
            </w:r>
          </w:p>
        </w:tc>
      </w:tr>
      <w:tr w:rsidR="00C86C1F" w14:paraId="508A94D2" w14:textId="77777777" w:rsidTr="003C3F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center"/>
            <w:hideMark/>
          </w:tcPr>
          <w:p w14:paraId="39042CCF" w14:textId="0A76B73A" w:rsidR="00C86C1F" w:rsidRPr="003C3FDF" w:rsidRDefault="003C3FDF">
            <w:pPr>
              <w:jc w:val="both"/>
              <w:rPr>
                <w:rFonts w:asciiTheme="minorHAnsi" w:hAnsiTheme="minorHAnsi" w:cstheme="minorHAnsi"/>
                <w:b w:val="0"/>
                <w:sz w:val="18"/>
                <w:szCs w:val="18"/>
                <w:highlight w:val="cyan"/>
                <w:lang w:val="cs-CZ" w:eastAsia="cs-CZ"/>
              </w:rPr>
            </w:pPr>
            <w:r>
              <w:rPr>
                <w:rFonts w:asciiTheme="minorHAnsi" w:hAnsiTheme="minorHAnsi" w:cstheme="minorHAnsi"/>
                <w:b w:val="0"/>
                <w:sz w:val="18"/>
                <w:szCs w:val="18"/>
                <w:highlight w:val="cyan"/>
                <w:lang w:val="cs-CZ" w:eastAsia="cs-CZ"/>
              </w:rPr>
              <w:t>P</w:t>
            </w:r>
            <w:r w:rsidRPr="003C3FDF">
              <w:rPr>
                <w:rFonts w:asciiTheme="minorHAnsi" w:hAnsiTheme="minorHAnsi" w:cstheme="minorHAnsi"/>
                <w:b w:val="0"/>
                <w:sz w:val="18"/>
                <w:szCs w:val="18"/>
                <w:highlight w:val="cyan"/>
                <w:lang w:val="cs-CZ" w:eastAsia="cs-CZ"/>
              </w:rPr>
              <w:t xml:space="preserve">obytové náklady na </w:t>
            </w:r>
            <w:r w:rsidR="00C86C1F" w:rsidRPr="003C3FDF">
              <w:rPr>
                <w:rFonts w:asciiTheme="minorHAnsi" w:hAnsiTheme="minorHAnsi" w:cstheme="minorHAnsi"/>
                <w:b w:val="0"/>
                <w:sz w:val="18"/>
                <w:szCs w:val="18"/>
                <w:highlight w:val="cyan"/>
                <w:lang w:val="cs-CZ" w:eastAsia="cs-CZ"/>
              </w:rPr>
              <w:t>dny na cestu</w:t>
            </w:r>
          </w:p>
        </w:tc>
        <w:tc>
          <w:tcPr>
            <w:tcW w:w="2126" w:type="dxa"/>
            <w:vAlign w:val="center"/>
            <w:hideMark/>
          </w:tcPr>
          <w:p w14:paraId="7037E54D" w14:textId="77777777" w:rsidR="00C86C1F" w:rsidRPr="00C86C1F" w:rsidRDefault="00C86C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  <w:highlight w:val="cyan"/>
                <w:lang w:val="cs-CZ" w:eastAsia="cs-CZ"/>
              </w:rPr>
            </w:pPr>
            <w:r w:rsidRPr="00C86C1F">
              <w:rPr>
                <w:rFonts w:ascii="Calibri" w:hAnsi="Calibri" w:cs="Calibri"/>
                <w:sz w:val="21"/>
                <w:szCs w:val="21"/>
                <w:highlight w:val="cyan"/>
                <w:lang w:val="cs-CZ" w:eastAsia="cs-CZ"/>
              </w:rPr>
              <w:t>€</w:t>
            </w:r>
          </w:p>
        </w:tc>
        <w:tc>
          <w:tcPr>
            <w:tcW w:w="2125" w:type="dxa"/>
            <w:vAlign w:val="center"/>
            <w:hideMark/>
          </w:tcPr>
          <w:p w14:paraId="2B64AE97" w14:textId="77777777" w:rsidR="00C86C1F" w:rsidRPr="00C86C1F" w:rsidRDefault="00C86C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  <w:highlight w:val="cyan"/>
                <w:lang w:val="cs-CZ" w:eastAsia="cs-CZ"/>
              </w:rPr>
            </w:pPr>
            <w:r w:rsidRPr="00C86C1F">
              <w:rPr>
                <w:sz w:val="21"/>
                <w:szCs w:val="21"/>
                <w:highlight w:val="cyan"/>
                <w:lang w:val="cs-CZ" w:eastAsia="cs-CZ"/>
              </w:rPr>
              <w:t>€</w:t>
            </w:r>
          </w:p>
        </w:tc>
      </w:tr>
      <w:tr w:rsidR="003C3FDF" w14:paraId="72F3791B" w14:textId="77777777" w:rsidTr="003C3F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center"/>
          </w:tcPr>
          <w:p w14:paraId="6B84599C" w14:textId="7BAFC718" w:rsidR="003C3FDF" w:rsidRPr="00C86C1F" w:rsidRDefault="003C3FDF" w:rsidP="003C3FDF">
            <w:pPr>
              <w:jc w:val="both"/>
              <w:rPr>
                <w:rFonts w:asciiTheme="minorHAnsi" w:hAnsiTheme="minorHAnsi" w:cstheme="minorHAnsi"/>
                <w:highlight w:val="cyan"/>
                <w:lang w:val="cs-CZ" w:eastAsia="cs-CZ"/>
              </w:rPr>
            </w:pPr>
            <w:r>
              <w:rPr>
                <w:rFonts w:asciiTheme="minorHAnsi" w:hAnsiTheme="minorHAnsi" w:cstheme="minorHAnsi"/>
                <w:highlight w:val="cyan"/>
                <w:lang w:val="cs-CZ" w:eastAsia="cs-CZ"/>
              </w:rPr>
              <w:t>CELKEM pobytové náklady</w:t>
            </w:r>
          </w:p>
        </w:tc>
        <w:tc>
          <w:tcPr>
            <w:tcW w:w="2126" w:type="dxa"/>
            <w:vAlign w:val="center"/>
          </w:tcPr>
          <w:p w14:paraId="4F6EA04B" w14:textId="490732CD" w:rsidR="003C3FDF" w:rsidRPr="00C86C1F" w:rsidRDefault="003C3FDF" w:rsidP="003C3F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  <w:highlight w:val="cyan"/>
                <w:lang w:val="cs-CZ" w:eastAsia="cs-CZ"/>
              </w:rPr>
            </w:pPr>
            <w:r w:rsidRPr="00C86C1F">
              <w:rPr>
                <w:rFonts w:ascii="Calibri" w:hAnsi="Calibri" w:cs="Calibri"/>
                <w:sz w:val="21"/>
                <w:szCs w:val="21"/>
                <w:highlight w:val="cyan"/>
                <w:lang w:val="cs-CZ" w:eastAsia="cs-CZ"/>
              </w:rPr>
              <w:t>€</w:t>
            </w:r>
          </w:p>
        </w:tc>
        <w:tc>
          <w:tcPr>
            <w:tcW w:w="2125" w:type="dxa"/>
            <w:vAlign w:val="center"/>
          </w:tcPr>
          <w:p w14:paraId="6208495E" w14:textId="3434D171" w:rsidR="003C3FDF" w:rsidRPr="00C86C1F" w:rsidRDefault="003C3FDF" w:rsidP="003C3F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  <w:highlight w:val="cyan"/>
                <w:lang w:val="cs-CZ" w:eastAsia="cs-CZ"/>
              </w:rPr>
            </w:pPr>
            <w:r w:rsidRPr="00C86C1F">
              <w:rPr>
                <w:sz w:val="21"/>
                <w:szCs w:val="21"/>
                <w:highlight w:val="cyan"/>
                <w:lang w:val="cs-CZ" w:eastAsia="cs-CZ"/>
              </w:rPr>
              <w:t>€</w:t>
            </w:r>
          </w:p>
        </w:tc>
      </w:tr>
      <w:tr w:rsidR="003C3FDF" w14:paraId="21EDE141" w14:textId="77777777" w:rsidTr="003C3F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center"/>
          </w:tcPr>
          <w:p w14:paraId="4DB2A97F" w14:textId="290C3FA8" w:rsidR="003C3FDF" w:rsidRPr="003C3FDF" w:rsidRDefault="003C3FDF" w:rsidP="003C3FDF">
            <w:pPr>
              <w:jc w:val="both"/>
              <w:rPr>
                <w:rFonts w:asciiTheme="minorHAnsi" w:hAnsiTheme="minorHAnsi" w:cstheme="minorHAnsi"/>
                <w:bCs w:val="0"/>
                <w:highlight w:val="cyan"/>
                <w:lang w:val="cs-CZ" w:eastAsia="cs-CZ"/>
              </w:rPr>
            </w:pPr>
            <w:r w:rsidRPr="003C3FDF">
              <w:rPr>
                <w:rFonts w:asciiTheme="minorHAnsi" w:hAnsiTheme="minorHAnsi" w:cstheme="minorHAnsi"/>
                <w:bCs w:val="0"/>
                <w:highlight w:val="cyan"/>
                <w:lang w:val="cs-CZ" w:eastAsia="cs-CZ"/>
              </w:rPr>
              <w:t>Cestovní náklady</w:t>
            </w:r>
          </w:p>
        </w:tc>
        <w:tc>
          <w:tcPr>
            <w:tcW w:w="2126" w:type="dxa"/>
            <w:vAlign w:val="center"/>
          </w:tcPr>
          <w:p w14:paraId="5A1D58BC" w14:textId="55F2C9A6" w:rsidR="003C3FDF" w:rsidRPr="00C86C1F" w:rsidRDefault="003C3FDF" w:rsidP="003C3F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  <w:highlight w:val="cyan"/>
                <w:lang w:val="cs-CZ" w:eastAsia="cs-CZ"/>
              </w:rPr>
            </w:pPr>
            <w:r w:rsidRPr="00C86C1F">
              <w:rPr>
                <w:sz w:val="21"/>
                <w:szCs w:val="21"/>
                <w:highlight w:val="cyan"/>
                <w:lang w:val="cs-CZ" w:eastAsia="cs-CZ"/>
              </w:rPr>
              <w:t>km</w:t>
            </w:r>
          </w:p>
        </w:tc>
        <w:tc>
          <w:tcPr>
            <w:tcW w:w="2125" w:type="dxa"/>
            <w:vAlign w:val="center"/>
          </w:tcPr>
          <w:p w14:paraId="32E1F7D8" w14:textId="5E2ED94B" w:rsidR="003C3FDF" w:rsidRPr="00C86C1F" w:rsidRDefault="003C3FDF" w:rsidP="003C3F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  <w:highlight w:val="cyan"/>
                <w:lang w:val="cs-CZ" w:eastAsia="cs-CZ"/>
              </w:rPr>
            </w:pPr>
            <w:r w:rsidRPr="00C86C1F">
              <w:rPr>
                <w:sz w:val="21"/>
                <w:szCs w:val="21"/>
                <w:highlight w:val="cyan"/>
                <w:lang w:val="cs-CZ" w:eastAsia="cs-CZ"/>
              </w:rPr>
              <w:t>€</w:t>
            </w:r>
          </w:p>
        </w:tc>
      </w:tr>
    </w:tbl>
    <w:p w14:paraId="21B77D6F" w14:textId="572D96F5" w:rsidR="00855233" w:rsidRDefault="00855233" w:rsidP="00C86C1F">
      <w:pPr>
        <w:spacing w:before="120" w:after="60"/>
        <w:ind w:left="567" w:hanging="516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>
        <w:rPr>
          <w:rFonts w:asciiTheme="minorHAnsi" w:hAnsiTheme="minorHAnsi" w:cstheme="minorHAnsi"/>
          <w:sz w:val="21"/>
          <w:szCs w:val="21"/>
          <w:lang w:val="cs-CZ"/>
        </w:rPr>
        <w:t>3.5</w:t>
      </w:r>
      <w:r>
        <w:rPr>
          <w:rFonts w:asciiTheme="minorHAnsi" w:hAnsiTheme="minorHAnsi" w:cstheme="minorHAnsi"/>
          <w:sz w:val="21"/>
          <w:szCs w:val="21"/>
          <w:lang w:val="cs-CZ"/>
        </w:rPr>
        <w:tab/>
      </w:r>
      <w:r w:rsidRPr="008C32F4">
        <w:rPr>
          <w:rFonts w:asciiTheme="minorHAnsi" w:hAnsiTheme="minorHAnsi" w:cstheme="minorHAnsi"/>
          <w:b/>
          <w:bCs/>
          <w:sz w:val="21"/>
          <w:szCs w:val="21"/>
          <w:lang w:val="cs-CZ"/>
        </w:rPr>
        <w:t xml:space="preserve">Účastník </w:t>
      </w:r>
      <w:proofErr w:type="spellStart"/>
      <w:r w:rsidR="008C32F4" w:rsidRPr="008C32F4">
        <w:rPr>
          <w:rFonts w:asciiTheme="minorHAnsi" w:hAnsiTheme="minorHAnsi" w:cstheme="minorHAnsi"/>
          <w:b/>
          <w:bCs/>
          <w:sz w:val="21"/>
          <w:szCs w:val="21"/>
          <w:lang w:val="cs-CZ"/>
        </w:rPr>
        <w:t>zero</w:t>
      </w:r>
      <w:proofErr w:type="spellEnd"/>
      <w:r w:rsidR="008C32F4" w:rsidRPr="008C32F4">
        <w:rPr>
          <w:rFonts w:asciiTheme="minorHAnsi" w:hAnsiTheme="minorHAnsi" w:cstheme="minorHAnsi"/>
          <w:b/>
          <w:bCs/>
          <w:sz w:val="21"/>
          <w:szCs w:val="21"/>
          <w:lang w:val="cs-CZ"/>
        </w:rPr>
        <w:t>-grant mobility</w:t>
      </w:r>
      <w:r w:rsidR="008C32F4">
        <w:rPr>
          <w:rFonts w:asciiTheme="minorHAnsi" w:hAnsiTheme="minorHAnsi" w:cstheme="minorHAnsi"/>
          <w:sz w:val="21"/>
          <w:szCs w:val="21"/>
          <w:lang w:val="cs-CZ"/>
        </w:rPr>
        <w:t xml:space="preserve"> </w:t>
      </w:r>
      <w:r>
        <w:rPr>
          <w:rFonts w:asciiTheme="minorHAnsi" w:hAnsiTheme="minorHAnsi" w:cstheme="minorHAnsi"/>
          <w:sz w:val="21"/>
          <w:szCs w:val="21"/>
          <w:lang w:val="cs-CZ"/>
        </w:rPr>
        <w:t xml:space="preserve">obdrží </w:t>
      </w:r>
      <w:r w:rsidR="008C32F4" w:rsidRPr="008C32F4">
        <w:rPr>
          <w:rFonts w:asciiTheme="minorHAnsi" w:hAnsiTheme="minorHAnsi" w:cstheme="minorHAnsi"/>
          <w:b/>
          <w:bCs/>
          <w:sz w:val="21"/>
          <w:szCs w:val="21"/>
          <w:lang w:val="cs-CZ"/>
        </w:rPr>
        <w:t>z jiného (institucionálního) zdroje</w:t>
      </w:r>
      <w:r w:rsidR="008C32F4">
        <w:rPr>
          <w:rFonts w:asciiTheme="minorHAnsi" w:hAnsiTheme="minorHAnsi" w:cstheme="minorHAnsi"/>
          <w:sz w:val="21"/>
          <w:szCs w:val="21"/>
          <w:lang w:val="cs-CZ"/>
        </w:rPr>
        <w:t xml:space="preserve"> </w:t>
      </w:r>
      <w:r w:rsidRPr="008C32F4">
        <w:rPr>
          <w:rFonts w:asciiTheme="minorHAnsi" w:hAnsiTheme="minorHAnsi" w:cstheme="minorHAnsi"/>
          <w:b/>
          <w:bCs/>
          <w:sz w:val="21"/>
          <w:szCs w:val="21"/>
          <w:lang w:val="cs-CZ"/>
        </w:rPr>
        <w:t xml:space="preserve">finanční podporu </w:t>
      </w:r>
      <w:r>
        <w:rPr>
          <w:rFonts w:asciiTheme="minorHAnsi" w:hAnsiTheme="minorHAnsi" w:cstheme="minorHAnsi"/>
          <w:sz w:val="21"/>
          <w:szCs w:val="21"/>
          <w:lang w:val="cs-CZ"/>
        </w:rPr>
        <w:t xml:space="preserve">na </w:t>
      </w:r>
      <w:r w:rsidR="008C32F4">
        <w:rPr>
          <w:rFonts w:asciiTheme="minorHAnsi" w:hAnsiTheme="minorHAnsi" w:cstheme="minorHAnsi"/>
          <w:sz w:val="21"/>
          <w:szCs w:val="21"/>
          <w:lang w:val="cs-CZ"/>
        </w:rPr>
        <w:t xml:space="preserve">pokrytí pobytových nákladů na </w:t>
      </w:r>
      <w:r>
        <w:rPr>
          <w:rFonts w:asciiTheme="minorHAnsi" w:hAnsiTheme="minorHAnsi" w:cstheme="minorHAnsi"/>
          <w:sz w:val="21"/>
          <w:szCs w:val="21"/>
          <w:lang w:val="cs-CZ"/>
        </w:rPr>
        <w:t>dobu</w:t>
      </w:r>
      <w:r w:rsidR="000F47A6">
        <w:rPr>
          <w:rFonts w:asciiTheme="minorHAnsi" w:hAnsiTheme="minorHAnsi" w:cstheme="minorHAnsi"/>
          <w:sz w:val="21"/>
          <w:szCs w:val="21"/>
          <w:lang w:val="cs-CZ"/>
        </w:rPr>
        <w:t xml:space="preserve"> </w:t>
      </w:r>
      <w:r w:rsidR="008C32F4" w:rsidRPr="008713B2">
        <w:rPr>
          <w:rFonts w:asciiTheme="minorHAnsi" w:hAnsiTheme="minorHAnsi" w:cstheme="minorHAnsi"/>
          <w:b/>
          <w:bCs/>
          <w:sz w:val="21"/>
          <w:szCs w:val="21"/>
          <w:highlight w:val="cyan"/>
          <w:lang w:val="cs-CZ"/>
        </w:rPr>
        <w:t>[…]</w:t>
      </w:r>
      <w:r w:rsidR="008C32F4" w:rsidRPr="00F20F85">
        <w:rPr>
          <w:rFonts w:asciiTheme="minorHAnsi" w:hAnsiTheme="minorHAnsi" w:cstheme="minorHAnsi"/>
          <w:b/>
          <w:bCs/>
          <w:sz w:val="21"/>
          <w:szCs w:val="21"/>
          <w:lang w:val="cs-CZ"/>
        </w:rPr>
        <w:t xml:space="preserve"> dní</w:t>
      </w:r>
      <w:r w:rsidR="008C32F4">
        <w:rPr>
          <w:rFonts w:asciiTheme="minorHAnsi" w:hAnsiTheme="minorHAnsi" w:cstheme="minorHAnsi"/>
          <w:sz w:val="21"/>
          <w:szCs w:val="21"/>
          <w:lang w:val="cs-CZ"/>
        </w:rPr>
        <w:t xml:space="preserve"> a finanční podporu na pokrytí cestovních nákladů ve výši </w:t>
      </w:r>
      <w:r w:rsidR="008C32F4" w:rsidRPr="008713B2">
        <w:rPr>
          <w:rFonts w:asciiTheme="minorHAnsi" w:hAnsiTheme="minorHAnsi" w:cstheme="minorHAnsi"/>
          <w:b/>
          <w:bCs/>
          <w:sz w:val="21"/>
          <w:szCs w:val="21"/>
          <w:highlight w:val="cyan"/>
          <w:lang w:val="cs-CZ"/>
        </w:rPr>
        <w:t>[…]</w:t>
      </w:r>
      <w:r w:rsidR="008C32F4">
        <w:rPr>
          <w:rFonts w:asciiTheme="minorHAnsi" w:hAnsiTheme="minorHAnsi" w:cstheme="minorHAnsi"/>
          <w:b/>
          <w:bCs/>
          <w:sz w:val="21"/>
          <w:szCs w:val="21"/>
          <w:lang w:val="cs-CZ"/>
        </w:rPr>
        <w:t xml:space="preserve"> EUR</w:t>
      </w:r>
      <w:r w:rsidR="008C32F4">
        <w:rPr>
          <w:rFonts w:asciiTheme="minorHAnsi" w:hAnsiTheme="minorHAnsi" w:cstheme="minorHAnsi"/>
          <w:sz w:val="21"/>
          <w:szCs w:val="21"/>
          <w:lang w:val="cs-CZ"/>
        </w:rPr>
        <w:t xml:space="preserve">. Částky finanční podpory </w:t>
      </w:r>
      <w:r w:rsidR="000F47A6">
        <w:rPr>
          <w:rFonts w:asciiTheme="minorHAnsi" w:hAnsiTheme="minorHAnsi" w:cstheme="minorHAnsi"/>
          <w:sz w:val="21"/>
          <w:szCs w:val="21"/>
          <w:lang w:val="cs-CZ"/>
        </w:rPr>
        <w:t xml:space="preserve">vychází z rozpočtových kategorií pobytových a cestovních nákladů viz čl. 3.3, které stanovují maximální výši podpory, kterou lze čerpat na realizaci mobility.   </w:t>
      </w:r>
      <w:r w:rsidR="008C32F4">
        <w:rPr>
          <w:rFonts w:asciiTheme="minorHAnsi" w:hAnsiTheme="minorHAnsi" w:cstheme="minorHAnsi"/>
          <w:b/>
          <w:bCs/>
          <w:sz w:val="21"/>
          <w:szCs w:val="21"/>
          <w:lang w:val="cs-CZ"/>
        </w:rPr>
        <w:t xml:space="preserve"> </w:t>
      </w:r>
      <w:r w:rsidR="008C32F4">
        <w:rPr>
          <w:rFonts w:asciiTheme="minorHAnsi" w:hAnsiTheme="minorHAnsi" w:cstheme="minorHAnsi"/>
          <w:sz w:val="21"/>
          <w:szCs w:val="21"/>
          <w:lang w:val="cs-CZ"/>
        </w:rPr>
        <w:t xml:space="preserve">   </w:t>
      </w:r>
      <w:r>
        <w:rPr>
          <w:rFonts w:asciiTheme="minorHAnsi" w:hAnsiTheme="minorHAnsi" w:cstheme="minorHAnsi"/>
          <w:sz w:val="21"/>
          <w:szCs w:val="21"/>
          <w:lang w:val="cs-CZ"/>
        </w:rPr>
        <w:t xml:space="preserve"> </w:t>
      </w:r>
    </w:p>
    <w:p w14:paraId="4333FFCA" w14:textId="421B31B0" w:rsidR="00A764D8" w:rsidRPr="00C86C1F" w:rsidRDefault="00A764D8" w:rsidP="00C86C1F">
      <w:pPr>
        <w:spacing w:before="120" w:after="60"/>
        <w:ind w:left="567" w:hanging="516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3B1589">
        <w:rPr>
          <w:rFonts w:asciiTheme="minorHAnsi" w:hAnsiTheme="minorHAnsi" w:cstheme="minorHAnsi"/>
          <w:sz w:val="21"/>
          <w:szCs w:val="21"/>
          <w:lang w:val="cs-CZ"/>
        </w:rPr>
        <w:t>3.</w:t>
      </w:r>
      <w:r w:rsidR="00855233">
        <w:rPr>
          <w:rFonts w:asciiTheme="minorHAnsi" w:hAnsiTheme="minorHAnsi" w:cstheme="minorHAnsi"/>
          <w:sz w:val="21"/>
          <w:szCs w:val="21"/>
          <w:lang w:val="cs-CZ"/>
        </w:rPr>
        <w:t>6</w:t>
      </w:r>
      <w:r w:rsidR="00C86C1F">
        <w:rPr>
          <w:rFonts w:asciiTheme="minorHAnsi" w:hAnsiTheme="minorHAnsi" w:cstheme="minorHAnsi"/>
          <w:sz w:val="21"/>
          <w:szCs w:val="21"/>
          <w:lang w:val="cs-CZ"/>
        </w:rPr>
        <w:tab/>
      </w:r>
      <w:r w:rsidRPr="003B1589">
        <w:rPr>
          <w:rFonts w:asciiTheme="minorHAnsi" w:hAnsiTheme="minorHAnsi" w:cstheme="minorHAnsi"/>
          <w:sz w:val="21"/>
          <w:szCs w:val="21"/>
          <w:lang w:val="cs-CZ" w:bidi="cs-CZ"/>
        </w:rPr>
        <w:t xml:space="preserve">Účastník může podat žádost na prodloužení délky mobility v rámci </w:t>
      </w:r>
      <w:r w:rsidR="0078028D">
        <w:rPr>
          <w:rFonts w:asciiTheme="minorHAnsi" w:hAnsiTheme="minorHAnsi" w:cstheme="minorHAnsi"/>
          <w:sz w:val="21"/>
          <w:szCs w:val="21"/>
          <w:lang w:val="cs-CZ" w:bidi="cs-CZ"/>
        </w:rPr>
        <w:t>maximální povolené délky uvedené</w:t>
      </w:r>
      <w:r w:rsidRPr="003B1589">
        <w:rPr>
          <w:rFonts w:asciiTheme="minorHAnsi" w:hAnsiTheme="minorHAnsi" w:cstheme="minorHAnsi"/>
          <w:sz w:val="21"/>
          <w:szCs w:val="21"/>
          <w:lang w:val="cs-CZ" w:bidi="cs-CZ"/>
        </w:rPr>
        <w:t xml:space="preserve"> v příručce programu Erasmus+</w:t>
      </w:r>
      <w:r w:rsidR="0078028D">
        <w:rPr>
          <w:rFonts w:asciiTheme="minorHAnsi" w:hAnsiTheme="minorHAnsi" w:cstheme="minorHAnsi"/>
          <w:sz w:val="21"/>
          <w:szCs w:val="21"/>
          <w:lang w:val="cs-CZ" w:bidi="cs-CZ"/>
        </w:rPr>
        <w:t xml:space="preserve"> 2025</w:t>
      </w:r>
      <w:r>
        <w:rPr>
          <w:rFonts w:asciiTheme="minorHAnsi" w:hAnsiTheme="minorHAnsi" w:cstheme="minorHAnsi"/>
          <w:sz w:val="21"/>
          <w:szCs w:val="21"/>
          <w:lang w:val="cs-CZ" w:bidi="cs-CZ"/>
        </w:rPr>
        <w:t xml:space="preserve">, tj. prodloužení délky mobility je možné za předpokladu, že </w:t>
      </w:r>
      <w:r>
        <w:rPr>
          <w:rFonts w:asciiTheme="minorHAnsi" w:hAnsiTheme="minorHAnsi" w:cstheme="minorHAnsi"/>
          <w:sz w:val="21"/>
          <w:szCs w:val="21"/>
          <w:lang w:val="cs-CZ" w:bidi="cs-CZ"/>
        </w:rPr>
        <w:lastRenderedPageBreak/>
        <w:t>celková délka mobility nepřesáhne 60 dní fyzické mobility</w:t>
      </w:r>
      <w:r w:rsidRPr="003B1589">
        <w:rPr>
          <w:rFonts w:asciiTheme="minorHAnsi" w:hAnsiTheme="minorHAnsi" w:cstheme="minorHAnsi"/>
          <w:sz w:val="21"/>
          <w:szCs w:val="21"/>
          <w:lang w:val="cs-CZ"/>
        </w:rPr>
        <w:t xml:space="preserve">. </w:t>
      </w:r>
      <w:r w:rsidRPr="003B1589">
        <w:rPr>
          <w:rFonts w:asciiTheme="minorHAnsi" w:hAnsiTheme="minorHAnsi" w:cstheme="minorHAnsi"/>
          <w:sz w:val="21"/>
          <w:szCs w:val="21"/>
          <w:lang w:val="cs-CZ" w:bidi="cs-CZ"/>
        </w:rPr>
        <w:t>Pokud organizace souhlasí s prodloužením období mobility, bude smlouva odpovídajícím způsobem doplněna.</w:t>
      </w:r>
    </w:p>
    <w:p w14:paraId="2022410A" w14:textId="561E9E2D" w:rsidR="00675ACE" w:rsidRDefault="007740C9" w:rsidP="000914B8">
      <w:pPr>
        <w:spacing w:before="60" w:after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3B1589">
        <w:rPr>
          <w:rFonts w:asciiTheme="minorHAnsi" w:hAnsiTheme="minorHAnsi" w:cstheme="minorHAnsi"/>
          <w:sz w:val="21"/>
          <w:szCs w:val="21"/>
          <w:lang w:val="cs-CZ"/>
        </w:rPr>
        <w:t>3.</w:t>
      </w:r>
      <w:r w:rsidR="00855233">
        <w:rPr>
          <w:rFonts w:asciiTheme="minorHAnsi" w:hAnsiTheme="minorHAnsi" w:cstheme="minorHAnsi"/>
          <w:sz w:val="21"/>
          <w:szCs w:val="21"/>
          <w:lang w:val="cs-CZ"/>
        </w:rPr>
        <w:t>7</w:t>
      </w:r>
      <w:r w:rsidRPr="003B1589">
        <w:rPr>
          <w:rFonts w:asciiTheme="minorHAnsi" w:hAnsiTheme="minorHAnsi" w:cstheme="minorHAnsi"/>
          <w:sz w:val="21"/>
          <w:szCs w:val="21"/>
          <w:lang w:val="cs-CZ"/>
        </w:rPr>
        <w:tab/>
      </w:r>
      <w:r w:rsidR="00675ACE">
        <w:rPr>
          <w:rFonts w:asciiTheme="minorHAnsi" w:hAnsiTheme="minorHAnsi" w:cstheme="minorHAnsi"/>
          <w:sz w:val="21"/>
          <w:szCs w:val="21"/>
          <w:lang w:val="cs-CZ"/>
        </w:rPr>
        <w:t>Neuznatelné náklady, resp. náklady převyšující rozpočtové kategorie pobytových a cestovních nákladů Erasmus+, nese fakulta</w:t>
      </w:r>
      <w:r w:rsidR="008713B2">
        <w:rPr>
          <w:rFonts w:asciiTheme="minorHAnsi" w:hAnsiTheme="minorHAnsi" w:cstheme="minorHAnsi"/>
          <w:sz w:val="21"/>
          <w:szCs w:val="21"/>
          <w:lang w:val="cs-CZ"/>
        </w:rPr>
        <w:t>/součást</w:t>
      </w:r>
      <w:r w:rsidR="00675ACE">
        <w:rPr>
          <w:rFonts w:asciiTheme="minorHAnsi" w:hAnsiTheme="minorHAnsi" w:cstheme="minorHAnsi"/>
          <w:sz w:val="21"/>
          <w:szCs w:val="21"/>
          <w:lang w:val="cs-CZ"/>
        </w:rPr>
        <w:t xml:space="preserve">. </w:t>
      </w:r>
    </w:p>
    <w:p w14:paraId="46527E50" w14:textId="779FC482" w:rsidR="00567F0A" w:rsidRDefault="00675ACE" w:rsidP="000914B8">
      <w:pPr>
        <w:spacing w:before="60" w:after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>
        <w:rPr>
          <w:rFonts w:asciiTheme="minorHAnsi" w:hAnsiTheme="minorHAnsi" w:cstheme="minorHAnsi"/>
          <w:sz w:val="21"/>
          <w:szCs w:val="21"/>
          <w:lang w:val="cs-CZ"/>
        </w:rPr>
        <w:t>3.</w:t>
      </w:r>
      <w:r w:rsidR="00855233">
        <w:rPr>
          <w:rFonts w:asciiTheme="minorHAnsi" w:hAnsiTheme="minorHAnsi" w:cstheme="minorHAnsi"/>
          <w:sz w:val="21"/>
          <w:szCs w:val="21"/>
          <w:lang w:val="cs-CZ"/>
        </w:rPr>
        <w:t>8</w:t>
      </w:r>
      <w:r>
        <w:rPr>
          <w:rFonts w:asciiTheme="minorHAnsi" w:hAnsiTheme="minorHAnsi" w:cstheme="minorHAnsi"/>
          <w:sz w:val="21"/>
          <w:szCs w:val="21"/>
          <w:lang w:val="cs-CZ"/>
        </w:rPr>
        <w:tab/>
      </w:r>
      <w:r w:rsidR="0078028D">
        <w:rPr>
          <w:rFonts w:asciiTheme="minorHAnsi" w:hAnsiTheme="minorHAnsi" w:cstheme="minorHAnsi"/>
          <w:sz w:val="21"/>
          <w:szCs w:val="21"/>
          <w:lang w:val="cs-CZ"/>
        </w:rPr>
        <w:t xml:space="preserve">Finanční podpora poskytovaná na: </w:t>
      </w:r>
      <w:r w:rsidR="0078028D" w:rsidRPr="0078028D">
        <w:rPr>
          <w:rFonts w:asciiTheme="minorHAnsi" w:hAnsiTheme="minorHAnsi" w:cstheme="minorHAnsi"/>
          <w:sz w:val="21"/>
          <w:szCs w:val="21"/>
          <w:highlight w:val="cyan"/>
          <w:lang w:val="cs-CZ"/>
        </w:rPr>
        <w:t>podpora inkluze, mimořádně vysoké cestovní náklady, cestovní náklady, navýšení pro účastníky s omezenými příležitostmi</w:t>
      </w:r>
      <w:r w:rsidR="000D0699" w:rsidRPr="003B1589">
        <w:rPr>
          <w:rFonts w:asciiTheme="minorHAnsi" w:hAnsiTheme="minorHAnsi" w:cstheme="minorHAnsi"/>
          <w:sz w:val="21"/>
          <w:szCs w:val="21"/>
          <w:lang w:val="cs-CZ"/>
        </w:rPr>
        <w:t>, se stanoví na základě podkladů předložených účastníkem.</w:t>
      </w:r>
      <w:r w:rsidR="0078028D">
        <w:rPr>
          <w:rFonts w:asciiTheme="minorHAnsi" w:hAnsiTheme="minorHAnsi" w:cstheme="minorHAnsi"/>
          <w:sz w:val="21"/>
          <w:szCs w:val="21"/>
          <w:lang w:val="cs-CZ"/>
        </w:rPr>
        <w:t xml:space="preserve"> </w:t>
      </w:r>
    </w:p>
    <w:p w14:paraId="7B18AACF" w14:textId="61F53BDD" w:rsidR="00BD32F2" w:rsidRDefault="00BD32F2" w:rsidP="00DD796C">
      <w:pPr>
        <w:spacing w:before="60" w:after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>
        <w:rPr>
          <w:rFonts w:asciiTheme="minorHAnsi" w:hAnsiTheme="minorHAnsi" w:cstheme="minorHAnsi"/>
          <w:sz w:val="21"/>
          <w:szCs w:val="21"/>
          <w:lang w:val="cs-CZ"/>
        </w:rPr>
        <w:t>3.</w:t>
      </w:r>
      <w:r w:rsidR="00855233">
        <w:rPr>
          <w:rFonts w:asciiTheme="minorHAnsi" w:hAnsiTheme="minorHAnsi" w:cstheme="minorHAnsi"/>
          <w:sz w:val="21"/>
          <w:szCs w:val="21"/>
          <w:lang w:val="cs-CZ"/>
        </w:rPr>
        <w:t>9</w:t>
      </w:r>
      <w:r>
        <w:rPr>
          <w:rFonts w:asciiTheme="minorHAnsi" w:hAnsiTheme="minorHAnsi" w:cstheme="minorHAnsi"/>
          <w:sz w:val="21"/>
          <w:szCs w:val="21"/>
          <w:lang w:val="cs-CZ"/>
        </w:rPr>
        <w:tab/>
        <w:t xml:space="preserve">V případě použití udržitelných dopravních prostředků (ekologicky šetrné cestování) je účastník povinen uchovávat důkazy o uskutečnění cesty (přepravní doklady) a předložit </w:t>
      </w:r>
      <w:r w:rsidR="004E7356">
        <w:rPr>
          <w:rFonts w:asciiTheme="minorHAnsi" w:hAnsiTheme="minorHAnsi" w:cstheme="minorHAnsi"/>
          <w:sz w:val="21"/>
          <w:szCs w:val="21"/>
          <w:lang w:val="cs-CZ"/>
        </w:rPr>
        <w:t xml:space="preserve">je </w:t>
      </w:r>
      <w:r>
        <w:rPr>
          <w:rFonts w:asciiTheme="minorHAnsi" w:hAnsiTheme="minorHAnsi" w:cstheme="minorHAnsi"/>
          <w:sz w:val="21"/>
          <w:szCs w:val="21"/>
          <w:lang w:val="cs-CZ"/>
        </w:rPr>
        <w:t>organizaci</w:t>
      </w:r>
      <w:r w:rsidR="004E7356">
        <w:rPr>
          <w:rFonts w:asciiTheme="minorHAnsi" w:hAnsiTheme="minorHAnsi" w:cstheme="minorHAnsi"/>
          <w:sz w:val="21"/>
          <w:szCs w:val="21"/>
          <w:lang w:val="cs-CZ"/>
        </w:rPr>
        <w:t xml:space="preserve"> v rámci vyúčtování cestovního příkazu</w:t>
      </w:r>
      <w:r>
        <w:rPr>
          <w:rFonts w:asciiTheme="minorHAnsi" w:hAnsiTheme="minorHAnsi" w:cstheme="minorHAnsi"/>
          <w:sz w:val="21"/>
          <w:szCs w:val="21"/>
          <w:lang w:val="cs-CZ"/>
        </w:rPr>
        <w:t>. Účastník</w:t>
      </w:r>
      <w:r w:rsidR="00BD6CB6">
        <w:rPr>
          <w:rFonts w:asciiTheme="minorHAnsi" w:hAnsiTheme="minorHAnsi" w:cstheme="minorHAnsi"/>
          <w:sz w:val="21"/>
          <w:szCs w:val="21"/>
          <w:lang w:val="cs-CZ"/>
        </w:rPr>
        <w:t xml:space="preserve"> čestně prohlásí využití udržitelného dopravního prostředku vyplněním položky „použitý dopravní prostředek“ v preambuli této smlouvy. </w:t>
      </w:r>
      <w:r>
        <w:rPr>
          <w:rFonts w:asciiTheme="minorHAnsi" w:hAnsiTheme="minorHAnsi" w:cstheme="minorHAnsi"/>
          <w:sz w:val="21"/>
          <w:szCs w:val="21"/>
          <w:lang w:val="cs-CZ"/>
        </w:rPr>
        <w:t xml:space="preserve">  </w:t>
      </w:r>
    </w:p>
    <w:p w14:paraId="6F649083" w14:textId="183130DA" w:rsidR="000914B8" w:rsidRPr="003B1589" w:rsidRDefault="000914B8" w:rsidP="009C13A7">
      <w:pPr>
        <w:pStyle w:val="Nadpis4"/>
        <w:keepLines/>
        <w:spacing w:before="240" w:after="120"/>
        <w:ind w:left="1865" w:hanging="1865"/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</w:pPr>
      <w:r w:rsidRPr="003B1589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ČLÁNEK 4 – </w:t>
      </w:r>
      <w:r w:rsidR="0078028D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>NÁROK NA FINANČNÍ PODPORU</w:t>
      </w:r>
    </w:p>
    <w:p w14:paraId="552F9B95" w14:textId="31F5493F" w:rsidR="000914B8" w:rsidRDefault="000914B8" w:rsidP="000914B8">
      <w:pPr>
        <w:spacing w:before="60" w:after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3B1589">
        <w:rPr>
          <w:rFonts w:asciiTheme="minorHAnsi" w:hAnsiTheme="minorHAnsi" w:cstheme="minorHAnsi"/>
          <w:sz w:val="21"/>
          <w:szCs w:val="21"/>
          <w:lang w:val="cs-CZ"/>
        </w:rPr>
        <w:t>4.1</w:t>
      </w:r>
      <w:r w:rsidRPr="003B1589">
        <w:rPr>
          <w:rFonts w:asciiTheme="minorHAnsi" w:hAnsiTheme="minorHAnsi" w:cstheme="minorHAnsi"/>
          <w:sz w:val="21"/>
          <w:szCs w:val="21"/>
          <w:lang w:val="cs-CZ"/>
        </w:rPr>
        <w:tab/>
      </w:r>
      <w:r w:rsidR="0078028D">
        <w:rPr>
          <w:rFonts w:asciiTheme="minorHAnsi" w:hAnsiTheme="minorHAnsi" w:cstheme="minorHAnsi"/>
          <w:sz w:val="21"/>
          <w:szCs w:val="21"/>
          <w:lang w:val="cs-CZ"/>
        </w:rPr>
        <w:t>Účastník má nárok na finanční podporu podle výše uvedeného Článku 3, pokud se skutečně zúčastnil aktivity v období stanoveném v Článku 2. Pokud je finanční podpora založena na skutečných nákladech, musí být tyto náklady doloženy podpůrnými dokumenty, jako jsou faktury, účtenky apod</w:t>
      </w:r>
      <w:r w:rsidR="00717804">
        <w:rPr>
          <w:rFonts w:asciiTheme="minorHAnsi" w:hAnsiTheme="minorHAnsi" w:cstheme="minorHAnsi"/>
          <w:sz w:val="21"/>
          <w:szCs w:val="21"/>
          <w:lang w:val="cs-CZ"/>
        </w:rPr>
        <w:t xml:space="preserve">. </w:t>
      </w:r>
    </w:p>
    <w:p w14:paraId="5D573DAD" w14:textId="5AA00C7E" w:rsidR="000914B8" w:rsidRPr="00E8025B" w:rsidRDefault="000914B8" w:rsidP="000914B8">
      <w:pPr>
        <w:spacing w:before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3B1589">
        <w:rPr>
          <w:rFonts w:asciiTheme="minorHAnsi" w:hAnsiTheme="minorHAnsi" w:cstheme="minorHAnsi"/>
          <w:sz w:val="21"/>
          <w:szCs w:val="21"/>
          <w:lang w:val="cs-CZ"/>
        </w:rPr>
        <w:t>4.</w:t>
      </w:r>
      <w:r>
        <w:rPr>
          <w:rFonts w:asciiTheme="minorHAnsi" w:hAnsiTheme="minorHAnsi" w:cstheme="minorHAnsi"/>
          <w:sz w:val="21"/>
          <w:szCs w:val="21"/>
          <w:lang w:val="cs-CZ"/>
        </w:rPr>
        <w:t>2</w:t>
      </w:r>
      <w:r w:rsidRPr="003B1589">
        <w:rPr>
          <w:rFonts w:asciiTheme="minorHAnsi" w:hAnsiTheme="minorHAnsi" w:cstheme="minorHAnsi"/>
          <w:sz w:val="21"/>
          <w:szCs w:val="21"/>
          <w:lang w:val="cs-CZ"/>
        </w:rPr>
        <w:tab/>
      </w:r>
      <w:r w:rsidR="00717804">
        <w:rPr>
          <w:rFonts w:asciiTheme="minorHAnsi" w:hAnsiTheme="minorHAnsi" w:cstheme="minorHAnsi"/>
          <w:sz w:val="21"/>
          <w:szCs w:val="21"/>
          <w:lang w:val="cs-CZ"/>
        </w:rPr>
        <w:t xml:space="preserve">Finanční příspěvek nesmí být použit na krytí obdobných nákladů, které jsou již financovány ze zdrojů EU. </w:t>
      </w:r>
    </w:p>
    <w:p w14:paraId="71A9DC42" w14:textId="34A07308" w:rsidR="000914B8" w:rsidRPr="006C2923" w:rsidRDefault="000914B8" w:rsidP="009C13A7">
      <w:pPr>
        <w:ind w:left="567" w:hanging="567"/>
        <w:jc w:val="both"/>
        <w:rPr>
          <w:rFonts w:asciiTheme="minorHAnsi" w:eastAsia="MS Gothic" w:hAnsiTheme="minorHAnsi" w:cstheme="minorHAnsi"/>
          <w:sz w:val="21"/>
          <w:szCs w:val="21"/>
          <w:lang w:val="cs-CZ"/>
        </w:rPr>
      </w:pPr>
      <w:r w:rsidRPr="00E8025B">
        <w:rPr>
          <w:rFonts w:asciiTheme="minorHAnsi" w:hAnsiTheme="minorHAnsi" w:cstheme="minorHAnsi"/>
          <w:sz w:val="21"/>
          <w:szCs w:val="21"/>
          <w:lang w:val="cs-CZ"/>
        </w:rPr>
        <w:tab/>
      </w:r>
      <w:r w:rsidR="009C13A7">
        <w:rPr>
          <w:rFonts w:asciiTheme="minorHAnsi" w:hAnsiTheme="minorHAnsi" w:cstheme="minorHAnsi"/>
          <w:sz w:val="21"/>
          <w:szCs w:val="21"/>
          <w:lang w:val="cs-CZ"/>
        </w:rPr>
        <w:t xml:space="preserve">Grant je nicméně slučitelný s jakýmkoli jiným zdrojem financování, včetně finančního ohodnocení, které by účastník mohl pobírat za svoji stáž nebo výukové aktivity nebo za jakoukoli práci mimo aktivity mobility, pokud vykonává činnosti uvedené v Příloze I. </w:t>
      </w:r>
    </w:p>
    <w:p w14:paraId="55DC1DDE" w14:textId="7328CEB8" w:rsidR="000914B8" w:rsidRPr="009A7AB2" w:rsidRDefault="000914B8" w:rsidP="009A7AB2">
      <w:pPr>
        <w:spacing w:before="60"/>
        <w:ind w:left="567" w:hanging="567"/>
        <w:jc w:val="both"/>
        <w:rPr>
          <w:rFonts w:asciiTheme="minorHAnsi" w:eastAsia="MS Gothic" w:hAnsiTheme="minorHAnsi" w:cstheme="minorHAnsi"/>
          <w:sz w:val="21"/>
          <w:szCs w:val="21"/>
          <w:lang w:val="cs-CZ"/>
        </w:rPr>
      </w:pPr>
      <w:r>
        <w:rPr>
          <w:rFonts w:asciiTheme="minorHAnsi" w:eastAsia="MS Gothic" w:hAnsiTheme="minorHAnsi" w:cstheme="minorHAnsi"/>
          <w:sz w:val="21"/>
          <w:szCs w:val="21"/>
          <w:lang w:val="cs-CZ"/>
        </w:rPr>
        <w:t>4.</w:t>
      </w:r>
      <w:r w:rsidR="0078028D">
        <w:rPr>
          <w:rFonts w:asciiTheme="minorHAnsi" w:eastAsia="MS Gothic" w:hAnsiTheme="minorHAnsi" w:cstheme="minorHAnsi"/>
          <w:sz w:val="21"/>
          <w:szCs w:val="21"/>
          <w:lang w:val="cs-CZ"/>
        </w:rPr>
        <w:t>3</w:t>
      </w:r>
      <w:r>
        <w:rPr>
          <w:rFonts w:asciiTheme="minorHAnsi" w:eastAsia="MS Gothic" w:hAnsiTheme="minorHAnsi" w:cstheme="minorHAnsi"/>
          <w:sz w:val="21"/>
          <w:szCs w:val="21"/>
          <w:lang w:val="cs-CZ"/>
        </w:rPr>
        <w:tab/>
      </w:r>
      <w:r w:rsidR="009C13A7">
        <w:rPr>
          <w:rFonts w:asciiTheme="minorHAnsi" w:eastAsia="MS Gothic" w:hAnsiTheme="minorHAnsi" w:cstheme="minorHAnsi"/>
          <w:sz w:val="21"/>
          <w:szCs w:val="21"/>
          <w:lang w:val="cs-CZ"/>
        </w:rPr>
        <w:t xml:space="preserve">Účastník nemůže požadovat náhradu kurzových ztrát nebo bankovních poplatků účtovaných bankou účastníka za převody od své vysílající instituce. </w:t>
      </w:r>
    </w:p>
    <w:p w14:paraId="425D9B76" w14:textId="3D2307F1" w:rsidR="000D0699" w:rsidRPr="003B1589" w:rsidRDefault="000D0699" w:rsidP="009A7AB2">
      <w:pPr>
        <w:pStyle w:val="Nadpis4"/>
        <w:keepLines/>
        <w:spacing w:before="240" w:after="120"/>
        <w:ind w:left="1865" w:hanging="1865"/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</w:pPr>
      <w:r w:rsidRPr="003B1589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ČLÁNEK </w:t>
      </w:r>
      <w:r w:rsidR="009C13A7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>5</w:t>
      </w:r>
      <w:r w:rsidRPr="003B1589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 – PLATEBNÍ UJEDNÁNÍ</w:t>
      </w:r>
    </w:p>
    <w:p w14:paraId="607EB378" w14:textId="3ABB6D38" w:rsidR="00D079DF" w:rsidRPr="00E075A5" w:rsidRDefault="009C13A7" w:rsidP="00E8025B">
      <w:pPr>
        <w:spacing w:before="60" w:after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>
        <w:rPr>
          <w:rFonts w:asciiTheme="minorHAnsi" w:hAnsiTheme="minorHAnsi" w:cstheme="minorHAnsi"/>
          <w:sz w:val="21"/>
          <w:szCs w:val="21"/>
          <w:lang w:val="cs-CZ"/>
        </w:rPr>
        <w:t>5</w:t>
      </w:r>
      <w:r w:rsidR="00C7113B" w:rsidRPr="003B1589">
        <w:rPr>
          <w:rFonts w:asciiTheme="minorHAnsi" w:hAnsiTheme="minorHAnsi" w:cstheme="minorHAnsi"/>
          <w:sz w:val="21"/>
          <w:szCs w:val="21"/>
          <w:lang w:val="cs-CZ"/>
        </w:rPr>
        <w:t>.1</w:t>
      </w:r>
      <w:r w:rsidR="00F653E1" w:rsidRPr="003B1589">
        <w:rPr>
          <w:rFonts w:asciiTheme="minorHAnsi" w:hAnsiTheme="minorHAnsi" w:cstheme="minorHAnsi"/>
          <w:sz w:val="21"/>
          <w:szCs w:val="21"/>
          <w:lang w:val="cs-CZ"/>
        </w:rPr>
        <w:tab/>
      </w:r>
      <w:r w:rsidR="00E8025B">
        <w:rPr>
          <w:rFonts w:asciiTheme="minorHAnsi" w:hAnsiTheme="minorHAnsi" w:cstheme="minorHAnsi"/>
          <w:sz w:val="21"/>
          <w:szCs w:val="21"/>
          <w:lang w:val="cs-CZ"/>
        </w:rPr>
        <w:t xml:space="preserve">Účastníkovi bude k realizaci mobility poskytnuta záloha. Výplata zálohy bude uskutečněna výhradně na základě řádně vyplněného a schváleného cestovního příkazu. </w:t>
      </w:r>
      <w:r w:rsidR="006C2923" w:rsidRPr="00E075A5">
        <w:rPr>
          <w:rFonts w:asciiTheme="minorHAnsi" w:hAnsiTheme="minorHAnsi" w:cstheme="minorHAnsi"/>
          <w:sz w:val="21"/>
          <w:szCs w:val="21"/>
          <w:lang w:val="cs-CZ"/>
        </w:rPr>
        <w:t xml:space="preserve">Záloha </w:t>
      </w:r>
      <w:r w:rsidR="00C71D64" w:rsidRPr="00E075A5">
        <w:rPr>
          <w:rFonts w:asciiTheme="minorHAnsi" w:hAnsiTheme="minorHAnsi" w:cstheme="minorHAnsi"/>
          <w:sz w:val="21"/>
          <w:szCs w:val="21"/>
          <w:lang w:val="cs-CZ"/>
        </w:rPr>
        <w:t xml:space="preserve">může být poskytnuta až do maximální výše finanční podpory </w:t>
      </w:r>
      <w:r w:rsidR="003C3FDF" w:rsidRPr="00E075A5">
        <w:rPr>
          <w:rFonts w:asciiTheme="minorHAnsi" w:hAnsiTheme="minorHAnsi" w:cstheme="minorHAnsi"/>
          <w:sz w:val="21"/>
          <w:szCs w:val="21"/>
          <w:lang w:val="cs-CZ"/>
        </w:rPr>
        <w:t>viz Článek 3.4</w:t>
      </w:r>
      <w:r w:rsidR="00E075A5">
        <w:rPr>
          <w:rFonts w:asciiTheme="minorHAnsi" w:hAnsiTheme="minorHAnsi" w:cstheme="minorHAnsi"/>
          <w:sz w:val="21"/>
          <w:szCs w:val="21"/>
          <w:lang w:val="cs-CZ"/>
        </w:rPr>
        <w:t xml:space="preserve">, </w:t>
      </w:r>
      <w:r w:rsidR="000F47A6">
        <w:rPr>
          <w:rFonts w:asciiTheme="minorHAnsi" w:hAnsiTheme="minorHAnsi" w:cstheme="minorHAnsi"/>
          <w:sz w:val="21"/>
          <w:szCs w:val="21"/>
          <w:lang w:val="cs-CZ"/>
        </w:rPr>
        <w:t xml:space="preserve">resp. 3.5, </w:t>
      </w:r>
      <w:r w:rsidR="00E075A5">
        <w:rPr>
          <w:rFonts w:asciiTheme="minorHAnsi" w:hAnsiTheme="minorHAnsi" w:cstheme="minorHAnsi"/>
          <w:sz w:val="21"/>
          <w:szCs w:val="21"/>
          <w:lang w:val="cs-CZ"/>
        </w:rPr>
        <w:t>která je předpokládanou maximální výší cestovních náhrad</w:t>
      </w:r>
      <w:r w:rsidR="000F47A6">
        <w:rPr>
          <w:rFonts w:asciiTheme="minorHAnsi" w:hAnsiTheme="minorHAnsi" w:cstheme="minorHAnsi"/>
          <w:sz w:val="21"/>
          <w:szCs w:val="21"/>
          <w:lang w:val="cs-CZ"/>
        </w:rPr>
        <w:t xml:space="preserve"> poskytovaných ze zdrojů EU Erasmus+, resp. z institucionálního zdroje</w:t>
      </w:r>
      <w:r w:rsidR="00E8025B" w:rsidRPr="00E075A5">
        <w:rPr>
          <w:rFonts w:asciiTheme="minorHAnsi" w:hAnsiTheme="minorHAnsi" w:cstheme="minorHAnsi"/>
          <w:sz w:val="21"/>
          <w:szCs w:val="21"/>
          <w:lang w:val="cs-CZ"/>
        </w:rPr>
        <w:t xml:space="preserve">. </w:t>
      </w:r>
    </w:p>
    <w:p w14:paraId="2FFE1774" w14:textId="5117119B" w:rsidR="00E77350" w:rsidRDefault="00F773E5" w:rsidP="00F773E5">
      <w:pPr>
        <w:spacing w:before="60" w:after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>
        <w:rPr>
          <w:rFonts w:asciiTheme="minorHAnsi" w:hAnsiTheme="minorHAnsi" w:cstheme="minorHAnsi"/>
          <w:sz w:val="21"/>
          <w:szCs w:val="21"/>
          <w:lang w:val="cs-CZ"/>
        </w:rPr>
        <w:t>5</w:t>
      </w:r>
      <w:r w:rsidR="00E77350" w:rsidRPr="003B1589">
        <w:rPr>
          <w:rFonts w:asciiTheme="minorHAnsi" w:hAnsiTheme="minorHAnsi" w:cstheme="minorHAnsi"/>
          <w:sz w:val="21"/>
          <w:szCs w:val="21"/>
          <w:lang w:val="cs-CZ"/>
        </w:rPr>
        <w:t>.</w:t>
      </w:r>
      <w:r w:rsidR="00E77350">
        <w:rPr>
          <w:rFonts w:asciiTheme="minorHAnsi" w:hAnsiTheme="minorHAnsi" w:cstheme="minorHAnsi"/>
          <w:sz w:val="21"/>
          <w:szCs w:val="21"/>
          <w:lang w:val="cs-CZ"/>
        </w:rPr>
        <w:t>2</w:t>
      </w:r>
      <w:r w:rsidR="00E77350" w:rsidRPr="003B1589">
        <w:rPr>
          <w:rFonts w:asciiTheme="minorHAnsi" w:hAnsiTheme="minorHAnsi" w:cstheme="minorHAnsi"/>
          <w:sz w:val="21"/>
          <w:szCs w:val="21"/>
          <w:lang w:val="cs-CZ"/>
        </w:rPr>
        <w:tab/>
      </w:r>
      <w:r w:rsidR="00E8025B">
        <w:rPr>
          <w:rFonts w:asciiTheme="minorHAnsi" w:hAnsiTheme="minorHAnsi" w:cstheme="minorHAnsi"/>
          <w:sz w:val="21"/>
          <w:szCs w:val="21"/>
          <w:lang w:val="cs-CZ"/>
        </w:rPr>
        <w:t xml:space="preserve">Účastník může výplatu zálohy odmítnout, což učiní zvolením možnosti NE v bodě </w:t>
      </w:r>
      <w:r w:rsidR="009C13A7">
        <w:rPr>
          <w:rFonts w:asciiTheme="minorHAnsi" w:hAnsiTheme="minorHAnsi" w:cstheme="minorHAnsi"/>
          <w:sz w:val="21"/>
          <w:szCs w:val="21"/>
          <w:lang w:val="cs-CZ"/>
        </w:rPr>
        <w:t>5</w:t>
      </w:r>
      <w:r w:rsidR="00E8025B">
        <w:rPr>
          <w:rFonts w:asciiTheme="minorHAnsi" w:hAnsiTheme="minorHAnsi" w:cstheme="minorHAnsi"/>
          <w:sz w:val="21"/>
          <w:szCs w:val="21"/>
          <w:lang w:val="cs-CZ"/>
        </w:rPr>
        <w:t>.</w:t>
      </w:r>
      <w:r w:rsidR="00307F69">
        <w:rPr>
          <w:rFonts w:asciiTheme="minorHAnsi" w:hAnsiTheme="minorHAnsi" w:cstheme="minorHAnsi"/>
          <w:sz w:val="21"/>
          <w:szCs w:val="21"/>
          <w:lang w:val="cs-CZ"/>
        </w:rPr>
        <w:t>3</w:t>
      </w:r>
      <w:r w:rsidR="00E8025B">
        <w:rPr>
          <w:rFonts w:asciiTheme="minorHAnsi" w:hAnsiTheme="minorHAnsi" w:cstheme="minorHAnsi"/>
          <w:sz w:val="21"/>
          <w:szCs w:val="21"/>
          <w:lang w:val="cs-CZ"/>
        </w:rPr>
        <w:t>.</w:t>
      </w:r>
    </w:p>
    <w:p w14:paraId="22BBEA5F" w14:textId="39370140" w:rsidR="00E8025B" w:rsidRPr="00E8025B" w:rsidRDefault="009C13A7" w:rsidP="00CB223C">
      <w:pPr>
        <w:spacing w:before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>
        <w:rPr>
          <w:rFonts w:asciiTheme="minorHAnsi" w:hAnsiTheme="minorHAnsi" w:cstheme="minorHAnsi"/>
          <w:sz w:val="21"/>
          <w:szCs w:val="21"/>
          <w:lang w:val="cs-CZ"/>
        </w:rPr>
        <w:t>5</w:t>
      </w:r>
      <w:r w:rsidR="00E8025B" w:rsidRPr="00E8025B">
        <w:rPr>
          <w:rFonts w:asciiTheme="minorHAnsi" w:hAnsiTheme="minorHAnsi" w:cstheme="minorHAnsi"/>
          <w:sz w:val="21"/>
          <w:szCs w:val="21"/>
          <w:lang w:val="cs-CZ"/>
        </w:rPr>
        <w:t>.</w:t>
      </w:r>
      <w:r w:rsidR="00307F69">
        <w:rPr>
          <w:rFonts w:asciiTheme="minorHAnsi" w:hAnsiTheme="minorHAnsi" w:cstheme="minorHAnsi"/>
          <w:sz w:val="21"/>
          <w:szCs w:val="21"/>
          <w:lang w:val="cs-CZ"/>
        </w:rPr>
        <w:t>3</w:t>
      </w:r>
      <w:r w:rsidR="00E8025B" w:rsidRPr="00E8025B">
        <w:rPr>
          <w:rFonts w:asciiTheme="minorHAnsi" w:hAnsiTheme="minorHAnsi" w:cstheme="minorHAnsi"/>
          <w:sz w:val="21"/>
          <w:szCs w:val="21"/>
          <w:lang w:val="cs-CZ"/>
        </w:rPr>
        <w:tab/>
      </w:r>
      <w:r w:rsidR="00E8025B" w:rsidRPr="008713B2">
        <w:rPr>
          <w:rFonts w:asciiTheme="minorHAnsi" w:hAnsiTheme="minorHAnsi" w:cstheme="minorHAnsi"/>
          <w:sz w:val="21"/>
          <w:szCs w:val="21"/>
          <w:highlight w:val="yellow"/>
          <w:lang w:val="cs-CZ"/>
        </w:rPr>
        <w:t>Účastník žádá o výplatu zálohy</w:t>
      </w:r>
      <w:r w:rsidR="00E8025B" w:rsidRPr="00E8025B">
        <w:rPr>
          <w:rFonts w:asciiTheme="minorHAnsi" w:hAnsiTheme="minorHAnsi" w:cstheme="minorHAnsi"/>
          <w:sz w:val="21"/>
          <w:szCs w:val="21"/>
          <w:lang w:val="cs-CZ"/>
        </w:rPr>
        <w:t>:</w:t>
      </w:r>
    </w:p>
    <w:p w14:paraId="34AAD9B7" w14:textId="7D0725C3" w:rsidR="00E8025B" w:rsidRPr="00E8025B" w:rsidRDefault="00E8025B" w:rsidP="00E8025B">
      <w:pPr>
        <w:ind w:left="567" w:hanging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E8025B">
        <w:rPr>
          <w:rFonts w:asciiTheme="minorHAnsi" w:hAnsiTheme="minorHAnsi" w:cstheme="minorHAnsi"/>
          <w:sz w:val="21"/>
          <w:szCs w:val="21"/>
          <w:lang w:val="cs-CZ"/>
        </w:rPr>
        <w:tab/>
      </w:r>
      <w:sdt>
        <w:sdtPr>
          <w:rPr>
            <w:rFonts w:asciiTheme="minorHAnsi" w:hAnsiTheme="minorHAnsi" w:cstheme="minorHAnsi"/>
            <w:sz w:val="21"/>
            <w:szCs w:val="21"/>
            <w:lang w:val="cs-CZ"/>
          </w:rPr>
          <w:id w:val="3610912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8025B">
            <w:rPr>
              <w:rFonts w:ascii="Segoe UI Symbol" w:eastAsia="MS Gothic" w:hAnsi="Segoe UI Symbol" w:cs="Segoe UI Symbol"/>
              <w:sz w:val="21"/>
              <w:szCs w:val="21"/>
              <w:lang w:val="cs-CZ"/>
            </w:rPr>
            <w:t>☐</w:t>
          </w:r>
        </w:sdtContent>
      </w:sdt>
      <w:r w:rsidRPr="00E8025B">
        <w:rPr>
          <w:rFonts w:asciiTheme="minorHAnsi" w:hAnsiTheme="minorHAnsi" w:cstheme="minorHAnsi"/>
          <w:sz w:val="21"/>
          <w:szCs w:val="21"/>
          <w:lang w:val="cs-CZ"/>
        </w:rPr>
        <w:t xml:space="preserve"> ANO</w:t>
      </w:r>
    </w:p>
    <w:p w14:paraId="5E0804C8" w14:textId="244D5B12" w:rsidR="00307F69" w:rsidRPr="006C2923" w:rsidRDefault="00E8025B" w:rsidP="006C2923">
      <w:pPr>
        <w:ind w:left="567" w:hanging="567"/>
        <w:jc w:val="both"/>
        <w:rPr>
          <w:rFonts w:asciiTheme="minorHAnsi" w:eastAsia="MS Gothic" w:hAnsiTheme="minorHAnsi" w:cstheme="minorHAnsi"/>
          <w:sz w:val="21"/>
          <w:szCs w:val="21"/>
          <w:lang w:val="cs-CZ"/>
        </w:rPr>
      </w:pPr>
      <w:r w:rsidRPr="00E8025B">
        <w:rPr>
          <w:rFonts w:asciiTheme="minorHAnsi" w:eastAsia="MS Gothic" w:hAnsiTheme="minorHAnsi" w:cstheme="minorHAnsi"/>
          <w:sz w:val="21"/>
          <w:szCs w:val="21"/>
          <w:lang w:val="cs-CZ"/>
        </w:rPr>
        <w:tab/>
      </w:r>
      <w:sdt>
        <w:sdtPr>
          <w:rPr>
            <w:rFonts w:asciiTheme="minorHAnsi" w:eastAsia="MS Gothic" w:hAnsiTheme="minorHAnsi" w:cstheme="minorHAnsi"/>
            <w:sz w:val="21"/>
            <w:szCs w:val="21"/>
            <w:lang w:val="cs-CZ"/>
          </w:rPr>
          <w:id w:val="1920901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8025B">
            <w:rPr>
              <w:rFonts w:ascii="Segoe UI Symbol" w:eastAsia="MS Gothic" w:hAnsi="Segoe UI Symbol" w:cs="Segoe UI Symbol"/>
              <w:sz w:val="21"/>
              <w:szCs w:val="21"/>
              <w:lang w:val="cs-CZ"/>
            </w:rPr>
            <w:t>☐</w:t>
          </w:r>
        </w:sdtContent>
      </w:sdt>
      <w:r w:rsidRPr="00E8025B">
        <w:rPr>
          <w:rFonts w:asciiTheme="minorHAnsi" w:eastAsia="MS Gothic" w:hAnsiTheme="minorHAnsi" w:cstheme="minorHAnsi"/>
          <w:sz w:val="21"/>
          <w:szCs w:val="21"/>
          <w:lang w:val="cs-CZ"/>
        </w:rPr>
        <w:t xml:space="preserve"> NE</w:t>
      </w:r>
    </w:p>
    <w:p w14:paraId="40FC0363" w14:textId="7E417C0D" w:rsidR="00E8025B" w:rsidRPr="00D42108" w:rsidRDefault="009C13A7" w:rsidP="00F773E5">
      <w:pPr>
        <w:spacing w:before="60"/>
        <w:ind w:left="567" w:hanging="567"/>
        <w:jc w:val="both"/>
        <w:rPr>
          <w:rFonts w:asciiTheme="minorHAnsi" w:eastAsia="MS Gothic" w:hAnsiTheme="minorHAnsi" w:cstheme="minorHAnsi"/>
          <w:sz w:val="21"/>
          <w:szCs w:val="21"/>
          <w:highlight w:val="yellow"/>
          <w:lang w:val="cs-CZ"/>
        </w:rPr>
      </w:pPr>
      <w:r>
        <w:rPr>
          <w:rFonts w:asciiTheme="minorHAnsi" w:eastAsia="MS Gothic" w:hAnsiTheme="minorHAnsi" w:cstheme="minorHAnsi"/>
          <w:sz w:val="21"/>
          <w:szCs w:val="21"/>
          <w:lang w:val="cs-CZ"/>
        </w:rPr>
        <w:t>5</w:t>
      </w:r>
      <w:r w:rsidR="00E8025B">
        <w:rPr>
          <w:rFonts w:asciiTheme="minorHAnsi" w:eastAsia="MS Gothic" w:hAnsiTheme="minorHAnsi" w:cstheme="minorHAnsi"/>
          <w:sz w:val="21"/>
          <w:szCs w:val="21"/>
          <w:lang w:val="cs-CZ"/>
        </w:rPr>
        <w:t>.</w:t>
      </w:r>
      <w:r w:rsidR="00E36448">
        <w:rPr>
          <w:rFonts w:asciiTheme="minorHAnsi" w:eastAsia="MS Gothic" w:hAnsiTheme="minorHAnsi" w:cstheme="minorHAnsi"/>
          <w:sz w:val="21"/>
          <w:szCs w:val="21"/>
          <w:lang w:val="cs-CZ"/>
        </w:rPr>
        <w:t>4</w:t>
      </w:r>
      <w:r w:rsidR="00E8025B">
        <w:rPr>
          <w:rFonts w:asciiTheme="minorHAnsi" w:eastAsia="MS Gothic" w:hAnsiTheme="minorHAnsi" w:cstheme="minorHAnsi"/>
          <w:sz w:val="21"/>
          <w:szCs w:val="21"/>
          <w:lang w:val="cs-CZ"/>
        </w:rPr>
        <w:tab/>
      </w:r>
      <w:r w:rsidR="00F773E5" w:rsidRPr="00D42108">
        <w:rPr>
          <w:rFonts w:asciiTheme="minorHAnsi" w:eastAsia="MS Gothic" w:hAnsiTheme="minorHAnsi" w:cstheme="minorHAnsi"/>
          <w:sz w:val="21"/>
          <w:szCs w:val="21"/>
          <w:highlight w:val="yellow"/>
          <w:lang w:val="cs-CZ"/>
        </w:rPr>
        <w:t>Účastník žádá o tento způsob výplaty zálohy:</w:t>
      </w:r>
    </w:p>
    <w:p w14:paraId="6671AECE" w14:textId="05FA7014" w:rsidR="00E36448" w:rsidRPr="00D42108" w:rsidRDefault="00E8025B" w:rsidP="009459AF">
      <w:pPr>
        <w:ind w:left="567" w:hanging="283"/>
        <w:jc w:val="both"/>
        <w:rPr>
          <w:rFonts w:asciiTheme="minorHAnsi" w:eastAsia="MS Gothic" w:hAnsiTheme="minorHAnsi" w:cstheme="minorHAnsi"/>
          <w:sz w:val="21"/>
          <w:szCs w:val="21"/>
          <w:highlight w:val="yellow"/>
          <w:lang w:val="cs-CZ"/>
        </w:rPr>
      </w:pPr>
      <w:r w:rsidRPr="00D42108">
        <w:rPr>
          <w:rFonts w:asciiTheme="minorHAnsi" w:eastAsia="MS Gothic" w:hAnsiTheme="minorHAnsi" w:cstheme="minorHAnsi"/>
          <w:sz w:val="21"/>
          <w:szCs w:val="21"/>
          <w:highlight w:val="yellow"/>
          <w:lang w:val="cs-CZ"/>
        </w:rPr>
        <w:tab/>
      </w:r>
      <w:sdt>
        <w:sdtPr>
          <w:rPr>
            <w:rFonts w:asciiTheme="minorHAnsi" w:eastAsia="MS Gothic" w:hAnsiTheme="minorHAnsi" w:cstheme="minorHAnsi"/>
            <w:sz w:val="21"/>
            <w:szCs w:val="21"/>
            <w:highlight w:val="yellow"/>
            <w:lang w:val="cs-CZ"/>
          </w:rPr>
          <w:id w:val="-2147114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6448" w:rsidRPr="00D42108">
            <w:rPr>
              <w:rFonts w:ascii="MS Gothic" w:eastAsia="MS Gothic" w:hAnsi="MS Gothic" w:cstheme="minorHAnsi" w:hint="eastAsia"/>
              <w:sz w:val="21"/>
              <w:szCs w:val="21"/>
              <w:highlight w:val="yellow"/>
              <w:lang w:val="cs-CZ"/>
            </w:rPr>
            <w:t>☐</w:t>
          </w:r>
        </w:sdtContent>
      </w:sdt>
      <w:r w:rsidR="00E36448" w:rsidRPr="00D42108">
        <w:rPr>
          <w:rFonts w:asciiTheme="minorHAnsi" w:eastAsia="MS Gothic" w:hAnsiTheme="minorHAnsi" w:cstheme="minorHAnsi"/>
          <w:sz w:val="21"/>
          <w:szCs w:val="21"/>
          <w:highlight w:val="yellow"/>
          <w:lang w:val="cs-CZ"/>
        </w:rPr>
        <w:t xml:space="preserve"> v hotovosti pokladnou v</w:t>
      </w:r>
      <w:r w:rsidR="00F773E5" w:rsidRPr="00D42108">
        <w:rPr>
          <w:rFonts w:asciiTheme="minorHAnsi" w:eastAsia="MS Gothic" w:hAnsiTheme="minorHAnsi" w:cstheme="minorHAnsi"/>
          <w:sz w:val="21"/>
          <w:szCs w:val="21"/>
          <w:highlight w:val="yellow"/>
          <w:lang w:val="cs-CZ"/>
        </w:rPr>
        <w:t xml:space="preserve"> měně</w:t>
      </w:r>
      <w:r w:rsidR="00E36448" w:rsidRPr="00D42108">
        <w:rPr>
          <w:rFonts w:asciiTheme="minorHAnsi" w:eastAsia="MS Gothic" w:hAnsiTheme="minorHAnsi" w:cstheme="minorHAnsi"/>
          <w:sz w:val="21"/>
          <w:szCs w:val="21"/>
          <w:highlight w:val="yellow"/>
          <w:lang w:val="cs-CZ"/>
        </w:rPr>
        <w:t xml:space="preserve"> </w:t>
      </w:r>
      <w:r w:rsidR="00DA1A81" w:rsidRPr="00D42108">
        <w:rPr>
          <w:rFonts w:asciiTheme="minorHAnsi" w:eastAsia="MS Gothic" w:hAnsiTheme="minorHAnsi" w:cstheme="minorHAnsi"/>
          <w:sz w:val="21"/>
          <w:szCs w:val="21"/>
          <w:highlight w:val="yellow"/>
          <w:lang w:val="cs-CZ"/>
        </w:rPr>
        <w:t xml:space="preserve">XXX </w:t>
      </w:r>
      <w:r w:rsidR="00E36448" w:rsidRPr="00D42108">
        <w:rPr>
          <w:rFonts w:asciiTheme="minorHAnsi" w:eastAsia="MS Gothic" w:hAnsiTheme="minorHAnsi" w:cstheme="minorHAnsi"/>
          <w:sz w:val="21"/>
          <w:szCs w:val="21"/>
          <w:highlight w:val="yellow"/>
          <w:lang w:val="cs-CZ"/>
        </w:rPr>
        <w:t>EUR</w:t>
      </w:r>
      <w:r w:rsidR="00F773E5" w:rsidRPr="00D42108">
        <w:rPr>
          <w:rFonts w:asciiTheme="minorHAnsi" w:eastAsia="MS Gothic" w:hAnsiTheme="minorHAnsi" w:cstheme="minorHAnsi"/>
          <w:sz w:val="21"/>
          <w:szCs w:val="21"/>
          <w:highlight w:val="yellow"/>
          <w:lang w:val="cs-CZ"/>
        </w:rPr>
        <w:t>;</w:t>
      </w:r>
    </w:p>
    <w:p w14:paraId="1E4497C0" w14:textId="293B7F9A" w:rsidR="009459AF" w:rsidRDefault="000F47A6" w:rsidP="00E36448">
      <w:pPr>
        <w:ind w:left="567"/>
        <w:jc w:val="both"/>
        <w:rPr>
          <w:rFonts w:asciiTheme="minorHAnsi" w:eastAsia="MS Gothic" w:hAnsiTheme="minorHAnsi" w:cstheme="minorHAnsi"/>
          <w:sz w:val="21"/>
          <w:szCs w:val="21"/>
          <w:lang w:val="cs-CZ"/>
        </w:rPr>
      </w:pPr>
      <w:sdt>
        <w:sdtPr>
          <w:rPr>
            <w:rFonts w:asciiTheme="minorHAnsi" w:eastAsia="MS Gothic" w:hAnsiTheme="minorHAnsi" w:cstheme="minorHAnsi"/>
            <w:sz w:val="21"/>
            <w:szCs w:val="21"/>
            <w:highlight w:val="yellow"/>
            <w:lang w:val="cs-CZ"/>
          </w:rPr>
          <w:id w:val="-1952010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025B" w:rsidRPr="00D42108">
            <w:rPr>
              <w:rFonts w:ascii="MS Gothic" w:eastAsia="MS Gothic" w:hAnsi="MS Gothic" w:cstheme="minorHAnsi" w:hint="eastAsia"/>
              <w:sz w:val="21"/>
              <w:szCs w:val="21"/>
              <w:highlight w:val="yellow"/>
              <w:lang w:val="cs-CZ"/>
            </w:rPr>
            <w:t>☐</w:t>
          </w:r>
        </w:sdtContent>
      </w:sdt>
      <w:r w:rsidR="00E8025B" w:rsidRPr="00D42108">
        <w:rPr>
          <w:rFonts w:asciiTheme="minorHAnsi" w:eastAsia="MS Gothic" w:hAnsiTheme="minorHAnsi" w:cstheme="minorHAnsi"/>
          <w:sz w:val="21"/>
          <w:szCs w:val="21"/>
          <w:highlight w:val="yellow"/>
          <w:lang w:val="cs-CZ"/>
        </w:rPr>
        <w:t xml:space="preserve"> převodem na bankovní účet účastníka v</w:t>
      </w:r>
      <w:r w:rsidR="00F773E5" w:rsidRPr="00D42108">
        <w:rPr>
          <w:rFonts w:asciiTheme="minorHAnsi" w:eastAsia="MS Gothic" w:hAnsiTheme="minorHAnsi" w:cstheme="minorHAnsi"/>
          <w:sz w:val="21"/>
          <w:szCs w:val="21"/>
          <w:highlight w:val="yellow"/>
          <w:lang w:val="cs-CZ"/>
        </w:rPr>
        <w:t xml:space="preserve"> měně </w:t>
      </w:r>
      <w:r w:rsidR="00DA1A81" w:rsidRPr="00D42108">
        <w:rPr>
          <w:rFonts w:asciiTheme="minorHAnsi" w:eastAsia="MS Gothic" w:hAnsiTheme="minorHAnsi" w:cstheme="minorHAnsi"/>
          <w:sz w:val="21"/>
          <w:szCs w:val="21"/>
          <w:highlight w:val="yellow"/>
          <w:lang w:val="cs-CZ"/>
        </w:rPr>
        <w:t xml:space="preserve">XXX </w:t>
      </w:r>
      <w:r w:rsidR="00E8025B" w:rsidRPr="00D42108">
        <w:rPr>
          <w:rFonts w:asciiTheme="minorHAnsi" w:eastAsia="MS Gothic" w:hAnsiTheme="minorHAnsi" w:cstheme="minorHAnsi"/>
          <w:sz w:val="21"/>
          <w:szCs w:val="21"/>
          <w:highlight w:val="yellow"/>
          <w:lang w:val="cs-CZ"/>
        </w:rPr>
        <w:t>CZK</w:t>
      </w:r>
      <w:r w:rsidR="00D42108">
        <w:rPr>
          <w:rFonts w:asciiTheme="minorHAnsi" w:eastAsia="MS Gothic" w:hAnsiTheme="minorHAnsi" w:cstheme="minorHAnsi"/>
          <w:sz w:val="21"/>
          <w:szCs w:val="21"/>
          <w:lang w:val="cs-CZ"/>
        </w:rPr>
        <w:t>.</w:t>
      </w:r>
      <w:r w:rsidR="009459AF">
        <w:rPr>
          <w:rFonts w:asciiTheme="minorHAnsi" w:eastAsia="MS Gothic" w:hAnsiTheme="minorHAnsi" w:cstheme="minorHAnsi"/>
          <w:sz w:val="21"/>
          <w:szCs w:val="21"/>
          <w:lang w:val="cs-CZ"/>
        </w:rPr>
        <w:t xml:space="preserve"> </w:t>
      </w:r>
    </w:p>
    <w:p w14:paraId="4043A571" w14:textId="7CB877B8" w:rsidR="00E075A5" w:rsidRDefault="00E075A5" w:rsidP="00E36448">
      <w:pPr>
        <w:ind w:left="720"/>
        <w:jc w:val="both"/>
        <w:rPr>
          <w:rFonts w:asciiTheme="minorHAnsi" w:eastAsia="MS Gothic" w:hAnsiTheme="minorHAnsi" w:cstheme="minorHAnsi"/>
          <w:sz w:val="18"/>
          <w:szCs w:val="18"/>
          <w:lang w:val="cs-CZ"/>
        </w:rPr>
      </w:pPr>
      <w:r>
        <w:rPr>
          <w:rFonts w:asciiTheme="minorHAnsi" w:eastAsia="MS Gothic" w:hAnsiTheme="minorHAnsi" w:cstheme="minorHAnsi"/>
          <w:sz w:val="18"/>
          <w:szCs w:val="18"/>
          <w:lang w:val="cs-CZ"/>
        </w:rPr>
        <w:t>(</w:t>
      </w:r>
      <w:r w:rsidR="00D42108">
        <w:rPr>
          <w:rFonts w:asciiTheme="minorHAnsi" w:eastAsia="MS Gothic" w:hAnsiTheme="minorHAnsi" w:cstheme="minorHAnsi"/>
          <w:sz w:val="18"/>
          <w:szCs w:val="18"/>
          <w:lang w:val="cs-CZ"/>
        </w:rPr>
        <w:t>V</w:t>
      </w:r>
      <w:r w:rsidR="008331EB">
        <w:rPr>
          <w:rFonts w:asciiTheme="minorHAnsi" w:eastAsia="MS Gothic" w:hAnsiTheme="minorHAnsi" w:cstheme="minorHAnsi"/>
          <w:sz w:val="18"/>
          <w:szCs w:val="18"/>
          <w:lang w:val="cs-CZ"/>
        </w:rPr>
        <w:t xml:space="preserve">zhledem k tomu, že záloha může být poskytnuta </w:t>
      </w:r>
      <w:r w:rsidR="00DE25F3">
        <w:rPr>
          <w:rFonts w:asciiTheme="minorHAnsi" w:eastAsia="MS Gothic" w:hAnsiTheme="minorHAnsi" w:cstheme="minorHAnsi"/>
          <w:sz w:val="18"/>
          <w:szCs w:val="18"/>
          <w:lang w:val="cs-CZ"/>
        </w:rPr>
        <w:t xml:space="preserve">až </w:t>
      </w:r>
      <w:r w:rsidR="008331EB">
        <w:rPr>
          <w:rFonts w:asciiTheme="minorHAnsi" w:eastAsia="MS Gothic" w:hAnsiTheme="minorHAnsi" w:cstheme="minorHAnsi"/>
          <w:sz w:val="18"/>
          <w:szCs w:val="18"/>
          <w:lang w:val="cs-CZ"/>
        </w:rPr>
        <w:t xml:space="preserve">do maximální výše finanční podpory viz Článek 3.4, </w:t>
      </w:r>
      <w:r w:rsidR="000F47A6">
        <w:rPr>
          <w:rFonts w:asciiTheme="minorHAnsi" w:eastAsia="MS Gothic" w:hAnsiTheme="minorHAnsi" w:cstheme="minorHAnsi"/>
          <w:sz w:val="18"/>
          <w:szCs w:val="18"/>
          <w:lang w:val="cs-CZ"/>
        </w:rPr>
        <w:t xml:space="preserve">resp. 3.5, </w:t>
      </w:r>
      <w:r w:rsidR="008331EB">
        <w:rPr>
          <w:rFonts w:asciiTheme="minorHAnsi" w:eastAsia="MS Gothic" w:hAnsiTheme="minorHAnsi" w:cstheme="minorHAnsi"/>
          <w:sz w:val="18"/>
          <w:szCs w:val="18"/>
          <w:lang w:val="cs-CZ"/>
        </w:rPr>
        <w:t>která je předpokládanou maximální výší cestovních náhrad</w:t>
      </w:r>
      <w:r w:rsidR="00DE25F3">
        <w:rPr>
          <w:rFonts w:asciiTheme="minorHAnsi" w:eastAsia="MS Gothic" w:hAnsiTheme="minorHAnsi" w:cstheme="minorHAnsi"/>
          <w:sz w:val="18"/>
          <w:szCs w:val="18"/>
          <w:lang w:val="cs-CZ"/>
        </w:rPr>
        <w:t xml:space="preserve"> poskytovaných ze zdrojů EU Erasmus+</w:t>
      </w:r>
      <w:r w:rsidR="008331EB">
        <w:rPr>
          <w:rFonts w:asciiTheme="minorHAnsi" w:eastAsia="MS Gothic" w:hAnsiTheme="minorHAnsi" w:cstheme="minorHAnsi"/>
          <w:sz w:val="18"/>
          <w:szCs w:val="18"/>
          <w:lang w:val="cs-CZ"/>
        </w:rPr>
        <w:t xml:space="preserve">, </w:t>
      </w:r>
      <w:r w:rsidR="000F47A6">
        <w:rPr>
          <w:rFonts w:asciiTheme="minorHAnsi" w:eastAsia="MS Gothic" w:hAnsiTheme="minorHAnsi" w:cstheme="minorHAnsi"/>
          <w:sz w:val="18"/>
          <w:szCs w:val="18"/>
          <w:lang w:val="cs-CZ"/>
        </w:rPr>
        <w:t xml:space="preserve">resp. z institucionálního zdroje, </w:t>
      </w:r>
      <w:r w:rsidR="008331EB">
        <w:rPr>
          <w:rFonts w:asciiTheme="minorHAnsi" w:eastAsia="MS Gothic" w:hAnsiTheme="minorHAnsi" w:cstheme="minorHAnsi"/>
          <w:sz w:val="18"/>
          <w:szCs w:val="18"/>
          <w:lang w:val="cs-CZ"/>
        </w:rPr>
        <w:t xml:space="preserve">a která je vyjádřena v EUR, </w:t>
      </w:r>
      <w:r w:rsidR="00DE25F3">
        <w:rPr>
          <w:rFonts w:asciiTheme="minorHAnsi" w:eastAsia="MS Gothic" w:hAnsiTheme="minorHAnsi" w:cstheme="minorHAnsi"/>
          <w:sz w:val="18"/>
          <w:szCs w:val="18"/>
          <w:lang w:val="cs-CZ"/>
        </w:rPr>
        <w:t>pro vyjádření částky zálohy v CZK použije účastník směnný kurz ČNB platný ke dni schválení cestovního příkazu v listinné podobě pracovníkem oprávněným k povolení cesty, resp. platný ke dni</w:t>
      </w:r>
      <w:r w:rsidR="00264A14">
        <w:rPr>
          <w:rFonts w:asciiTheme="minorHAnsi" w:eastAsia="MS Gothic" w:hAnsiTheme="minorHAnsi" w:cstheme="minorHAnsi"/>
          <w:sz w:val="18"/>
          <w:szCs w:val="18"/>
          <w:lang w:val="cs-CZ"/>
        </w:rPr>
        <w:t xml:space="preserve"> vytvoření elektronického cestovního příkazu.</w:t>
      </w:r>
      <w:r w:rsidR="00D42108">
        <w:rPr>
          <w:rFonts w:asciiTheme="minorHAnsi" w:eastAsia="MS Gothic" w:hAnsiTheme="minorHAnsi" w:cstheme="minorHAnsi"/>
          <w:sz w:val="18"/>
          <w:szCs w:val="18"/>
          <w:lang w:val="cs-CZ"/>
        </w:rPr>
        <w:t>)</w:t>
      </w:r>
      <w:r w:rsidR="00264A14">
        <w:rPr>
          <w:rFonts w:asciiTheme="minorHAnsi" w:eastAsia="MS Gothic" w:hAnsiTheme="minorHAnsi" w:cstheme="minorHAnsi"/>
          <w:sz w:val="18"/>
          <w:szCs w:val="18"/>
          <w:lang w:val="cs-CZ"/>
        </w:rPr>
        <w:t xml:space="preserve"> </w:t>
      </w:r>
      <w:r w:rsidR="00DE25F3">
        <w:rPr>
          <w:rFonts w:asciiTheme="minorHAnsi" w:eastAsia="MS Gothic" w:hAnsiTheme="minorHAnsi" w:cstheme="minorHAnsi"/>
          <w:sz w:val="18"/>
          <w:szCs w:val="18"/>
          <w:lang w:val="cs-CZ"/>
        </w:rPr>
        <w:t xml:space="preserve">  </w:t>
      </w:r>
      <w:r w:rsidR="006C2923">
        <w:rPr>
          <w:rFonts w:asciiTheme="minorHAnsi" w:eastAsia="MS Gothic" w:hAnsiTheme="minorHAnsi" w:cstheme="minorHAnsi"/>
          <w:sz w:val="18"/>
          <w:szCs w:val="18"/>
          <w:lang w:val="cs-CZ"/>
        </w:rPr>
        <w:t xml:space="preserve">  </w:t>
      </w:r>
    </w:p>
    <w:p w14:paraId="0BBA1018" w14:textId="76EE4492" w:rsidR="009C13A7" w:rsidRPr="00DE25F3" w:rsidRDefault="009459AF" w:rsidP="00DE25F3">
      <w:pPr>
        <w:ind w:left="720"/>
        <w:jc w:val="both"/>
        <w:rPr>
          <w:rFonts w:asciiTheme="minorHAnsi" w:eastAsia="MS Gothic" w:hAnsiTheme="minorHAnsi" w:cstheme="minorHAnsi"/>
          <w:sz w:val="19"/>
          <w:szCs w:val="19"/>
          <w:lang w:val="cs-CZ"/>
        </w:rPr>
      </w:pPr>
      <w:r w:rsidRPr="006C2923">
        <w:rPr>
          <w:rFonts w:asciiTheme="minorHAnsi" w:eastAsia="MS Gothic" w:hAnsiTheme="minorHAnsi" w:cstheme="minorHAnsi"/>
          <w:sz w:val="19"/>
          <w:szCs w:val="19"/>
          <w:lang w:val="cs-CZ"/>
        </w:rPr>
        <w:t>(</w:t>
      </w:r>
      <w:r w:rsidR="00D42108">
        <w:rPr>
          <w:rFonts w:asciiTheme="minorHAnsi" w:eastAsia="MS Gothic" w:hAnsiTheme="minorHAnsi" w:cstheme="minorHAnsi"/>
          <w:b/>
          <w:bCs/>
          <w:sz w:val="19"/>
          <w:szCs w:val="19"/>
          <w:lang w:val="cs-CZ"/>
        </w:rPr>
        <w:t>Z</w:t>
      </w:r>
      <w:r w:rsidRPr="005A394F">
        <w:rPr>
          <w:rFonts w:asciiTheme="minorHAnsi" w:eastAsia="MS Gothic" w:hAnsiTheme="minorHAnsi" w:cstheme="minorHAnsi"/>
          <w:b/>
          <w:bCs/>
          <w:sz w:val="19"/>
          <w:szCs w:val="19"/>
          <w:lang w:val="cs-CZ"/>
        </w:rPr>
        <w:t>áloha bude vyplacena na bankovní účet shodný s bankovním účtem, na jaký je účastníkovi zasílána mzda</w:t>
      </w:r>
      <w:r w:rsidRPr="006C2923">
        <w:rPr>
          <w:rFonts w:asciiTheme="minorHAnsi" w:eastAsia="MS Gothic" w:hAnsiTheme="minorHAnsi" w:cstheme="minorHAnsi"/>
          <w:sz w:val="19"/>
          <w:szCs w:val="19"/>
          <w:lang w:val="cs-CZ"/>
        </w:rPr>
        <w:t>)</w:t>
      </w:r>
      <w:r w:rsidR="00D42108">
        <w:rPr>
          <w:rFonts w:asciiTheme="minorHAnsi" w:eastAsia="MS Gothic" w:hAnsiTheme="minorHAnsi" w:cstheme="minorHAnsi"/>
          <w:sz w:val="19"/>
          <w:szCs w:val="19"/>
          <w:lang w:val="cs-CZ"/>
        </w:rPr>
        <w:t>.</w:t>
      </w:r>
    </w:p>
    <w:p w14:paraId="7929005D" w14:textId="22D587C8" w:rsidR="00605F02" w:rsidRPr="009A7AB2" w:rsidRDefault="009C13A7" w:rsidP="00E075A5">
      <w:pPr>
        <w:spacing w:before="60"/>
        <w:ind w:left="567" w:hanging="567"/>
        <w:jc w:val="both"/>
        <w:rPr>
          <w:rFonts w:asciiTheme="minorHAnsi" w:eastAsia="MS Gothic" w:hAnsiTheme="minorHAnsi" w:cstheme="minorHAnsi"/>
          <w:sz w:val="21"/>
          <w:szCs w:val="21"/>
          <w:lang w:val="cs-CZ"/>
        </w:rPr>
      </w:pPr>
      <w:r>
        <w:rPr>
          <w:rFonts w:asciiTheme="minorHAnsi" w:eastAsia="MS Gothic" w:hAnsiTheme="minorHAnsi" w:cstheme="minorHAnsi"/>
          <w:sz w:val="21"/>
          <w:szCs w:val="21"/>
          <w:lang w:val="cs-CZ"/>
        </w:rPr>
        <w:t>5</w:t>
      </w:r>
      <w:r w:rsidR="00E36448">
        <w:rPr>
          <w:rFonts w:asciiTheme="minorHAnsi" w:eastAsia="MS Gothic" w:hAnsiTheme="minorHAnsi" w:cstheme="minorHAnsi"/>
          <w:sz w:val="21"/>
          <w:szCs w:val="21"/>
          <w:lang w:val="cs-CZ"/>
        </w:rPr>
        <w:t>.5</w:t>
      </w:r>
      <w:r w:rsidR="00E36448">
        <w:rPr>
          <w:rFonts w:asciiTheme="minorHAnsi" w:eastAsia="MS Gothic" w:hAnsiTheme="minorHAnsi" w:cstheme="minorHAnsi"/>
          <w:sz w:val="21"/>
          <w:szCs w:val="21"/>
          <w:lang w:val="cs-CZ"/>
        </w:rPr>
        <w:tab/>
      </w:r>
      <w:r w:rsidR="00E075A5">
        <w:rPr>
          <w:rFonts w:asciiTheme="minorHAnsi" w:eastAsia="MS Gothic" w:hAnsiTheme="minorHAnsi" w:cstheme="minorHAnsi"/>
          <w:sz w:val="21"/>
          <w:szCs w:val="21"/>
          <w:lang w:val="cs-CZ"/>
        </w:rPr>
        <w:t xml:space="preserve">Pokud účastník realizuje mobilitu na základě cestovního příkazu v listinné podobě, podklad k výplatě zálohy zajišťuje a na pokladnu Rektorátu JU předává ÚZV. </w:t>
      </w:r>
      <w:r w:rsidR="008331EB">
        <w:rPr>
          <w:rFonts w:asciiTheme="minorHAnsi" w:eastAsia="MS Gothic" w:hAnsiTheme="minorHAnsi" w:cstheme="minorHAnsi"/>
          <w:sz w:val="21"/>
          <w:szCs w:val="21"/>
          <w:lang w:val="cs-CZ"/>
        </w:rPr>
        <w:t xml:space="preserve">Pokud účastník realizuje mobilitu na základě cestovního příkazu v elektronické podobě, žádá o zálohu účastník v elektronickém formuláři cestovního příkazu. V takovém případě je účastník povinen zkontrolovat, že požadovaná výše zálohy v bodě 5.4 je shodná s výší zálohy v rámci elektronického cestovního příkazu.  </w:t>
      </w:r>
      <w:r w:rsidR="00E075A5">
        <w:rPr>
          <w:rFonts w:asciiTheme="minorHAnsi" w:eastAsia="MS Gothic" w:hAnsiTheme="minorHAnsi" w:cstheme="minorHAnsi"/>
          <w:sz w:val="21"/>
          <w:szCs w:val="21"/>
          <w:lang w:val="cs-CZ"/>
        </w:rPr>
        <w:t xml:space="preserve">  </w:t>
      </w:r>
    </w:p>
    <w:p w14:paraId="7AEC345C" w14:textId="067FFAA7" w:rsidR="00E36448" w:rsidRDefault="00BD750D" w:rsidP="009A7AB2">
      <w:pPr>
        <w:pStyle w:val="Nadpis4"/>
        <w:keepLines/>
        <w:spacing w:before="240" w:after="120"/>
        <w:ind w:left="1865" w:hanging="1865"/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</w:pPr>
      <w:r w:rsidRPr="00605F02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ČLÁNEK </w:t>
      </w:r>
      <w:r w:rsidR="009C13A7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>6</w:t>
      </w:r>
      <w:r w:rsidR="007D2907" w:rsidRPr="00605F02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 </w:t>
      </w:r>
      <w:r w:rsidR="00E36448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>– PODMÍNKY A UZNÁNÍ MOBILITy</w:t>
      </w:r>
    </w:p>
    <w:p w14:paraId="19F6A3E9" w14:textId="1E743806" w:rsidR="00BE7DC1" w:rsidRDefault="009C13A7" w:rsidP="00E075A5">
      <w:pPr>
        <w:spacing w:before="60" w:after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>
        <w:rPr>
          <w:rFonts w:asciiTheme="minorHAnsi" w:hAnsiTheme="minorHAnsi" w:cstheme="minorHAnsi"/>
          <w:sz w:val="21"/>
          <w:szCs w:val="21"/>
          <w:lang w:val="cs-CZ"/>
        </w:rPr>
        <w:t>6</w:t>
      </w:r>
      <w:r w:rsidR="00E36448" w:rsidRPr="00605F02">
        <w:rPr>
          <w:rFonts w:asciiTheme="minorHAnsi" w:hAnsiTheme="minorHAnsi" w:cstheme="minorHAnsi"/>
          <w:sz w:val="21"/>
          <w:szCs w:val="21"/>
          <w:lang w:val="cs-CZ"/>
        </w:rPr>
        <w:t>.1</w:t>
      </w:r>
      <w:r w:rsidR="00E36448" w:rsidRPr="00605F02">
        <w:rPr>
          <w:rFonts w:asciiTheme="minorHAnsi" w:hAnsiTheme="minorHAnsi" w:cstheme="minorHAnsi"/>
          <w:sz w:val="21"/>
          <w:szCs w:val="21"/>
          <w:lang w:val="cs-CZ"/>
        </w:rPr>
        <w:tab/>
      </w:r>
      <w:r w:rsidR="00BE7DC1">
        <w:rPr>
          <w:rFonts w:asciiTheme="minorHAnsi" w:hAnsiTheme="minorHAnsi" w:cstheme="minorHAnsi"/>
          <w:sz w:val="21"/>
          <w:szCs w:val="21"/>
          <w:lang w:val="cs-CZ"/>
        </w:rPr>
        <w:t xml:space="preserve">Účastník musí prokázat skutečné datum zahájení a ukončení mobility ve formě </w:t>
      </w:r>
      <w:r w:rsidR="00BE7DC1" w:rsidRPr="009549B5">
        <w:rPr>
          <w:rFonts w:asciiTheme="minorHAnsi" w:hAnsiTheme="minorHAnsi" w:cstheme="minorHAnsi"/>
          <w:b/>
          <w:bCs/>
          <w:sz w:val="21"/>
          <w:szCs w:val="21"/>
          <w:lang w:val="cs-CZ"/>
        </w:rPr>
        <w:t>potvrzení o účasti na mobilitě</w:t>
      </w:r>
      <w:r w:rsidR="00BE7DC1">
        <w:rPr>
          <w:rFonts w:asciiTheme="minorHAnsi" w:hAnsiTheme="minorHAnsi" w:cstheme="minorHAnsi"/>
          <w:sz w:val="21"/>
          <w:szCs w:val="21"/>
          <w:lang w:val="cs-CZ"/>
        </w:rPr>
        <w:t xml:space="preserve"> (</w:t>
      </w:r>
      <w:proofErr w:type="spellStart"/>
      <w:r w:rsidR="00BE7DC1">
        <w:rPr>
          <w:rFonts w:asciiTheme="minorHAnsi" w:hAnsiTheme="minorHAnsi" w:cstheme="minorHAnsi"/>
          <w:sz w:val="21"/>
          <w:szCs w:val="21"/>
          <w:lang w:val="cs-CZ"/>
        </w:rPr>
        <w:t>Confirmation</w:t>
      </w:r>
      <w:proofErr w:type="spellEnd"/>
      <w:r w:rsidR="00BE7DC1">
        <w:rPr>
          <w:rFonts w:asciiTheme="minorHAnsi" w:hAnsiTheme="minorHAnsi" w:cstheme="minorHAnsi"/>
          <w:sz w:val="21"/>
          <w:szCs w:val="21"/>
          <w:lang w:val="cs-CZ"/>
        </w:rPr>
        <w:t xml:space="preserve"> </w:t>
      </w:r>
      <w:proofErr w:type="spellStart"/>
      <w:r w:rsidR="00BE7DC1">
        <w:rPr>
          <w:rFonts w:asciiTheme="minorHAnsi" w:hAnsiTheme="minorHAnsi" w:cstheme="minorHAnsi"/>
          <w:sz w:val="21"/>
          <w:szCs w:val="21"/>
          <w:lang w:val="cs-CZ"/>
        </w:rPr>
        <w:t>of</w:t>
      </w:r>
      <w:proofErr w:type="spellEnd"/>
      <w:r w:rsidR="00BE7DC1">
        <w:rPr>
          <w:rFonts w:asciiTheme="minorHAnsi" w:hAnsiTheme="minorHAnsi" w:cstheme="minorHAnsi"/>
          <w:sz w:val="21"/>
          <w:szCs w:val="21"/>
          <w:lang w:val="cs-CZ"/>
        </w:rPr>
        <w:t xml:space="preserve"> Erasmus+ </w:t>
      </w:r>
      <w:proofErr w:type="spellStart"/>
      <w:r w:rsidR="00BE7DC1">
        <w:rPr>
          <w:rFonts w:asciiTheme="minorHAnsi" w:hAnsiTheme="minorHAnsi" w:cstheme="minorHAnsi"/>
          <w:sz w:val="21"/>
          <w:szCs w:val="21"/>
          <w:lang w:val="cs-CZ"/>
        </w:rPr>
        <w:t>T</w:t>
      </w:r>
      <w:r w:rsidR="00A37D26">
        <w:rPr>
          <w:rFonts w:asciiTheme="minorHAnsi" w:hAnsiTheme="minorHAnsi" w:cstheme="minorHAnsi"/>
          <w:sz w:val="21"/>
          <w:szCs w:val="21"/>
          <w:lang w:val="cs-CZ"/>
        </w:rPr>
        <w:t>raini</w:t>
      </w:r>
      <w:r w:rsidR="00BE7DC1">
        <w:rPr>
          <w:rFonts w:asciiTheme="minorHAnsi" w:hAnsiTheme="minorHAnsi" w:cstheme="minorHAnsi"/>
          <w:sz w:val="21"/>
          <w:szCs w:val="21"/>
          <w:lang w:val="cs-CZ"/>
        </w:rPr>
        <w:t>ng</w:t>
      </w:r>
      <w:proofErr w:type="spellEnd"/>
      <w:r w:rsidR="00BE7DC1">
        <w:rPr>
          <w:rFonts w:asciiTheme="minorHAnsi" w:hAnsiTheme="minorHAnsi" w:cstheme="minorHAnsi"/>
          <w:sz w:val="21"/>
          <w:szCs w:val="21"/>
          <w:lang w:val="cs-CZ"/>
        </w:rPr>
        <w:t xml:space="preserve"> </w:t>
      </w:r>
      <w:proofErr w:type="spellStart"/>
      <w:r w:rsidR="00BE7DC1">
        <w:rPr>
          <w:rFonts w:asciiTheme="minorHAnsi" w:hAnsiTheme="minorHAnsi" w:cstheme="minorHAnsi"/>
          <w:sz w:val="21"/>
          <w:szCs w:val="21"/>
          <w:lang w:val="cs-CZ"/>
        </w:rPr>
        <w:t>Activity</w:t>
      </w:r>
      <w:proofErr w:type="spellEnd"/>
      <w:r w:rsidR="00BE7DC1">
        <w:rPr>
          <w:rFonts w:asciiTheme="minorHAnsi" w:hAnsiTheme="minorHAnsi" w:cstheme="minorHAnsi"/>
          <w:sz w:val="21"/>
          <w:szCs w:val="21"/>
          <w:lang w:val="cs-CZ"/>
        </w:rPr>
        <w:t>) vystaveném přijímající organizací. Účastní</w:t>
      </w:r>
      <w:r w:rsidR="009549B5">
        <w:rPr>
          <w:rFonts w:asciiTheme="minorHAnsi" w:hAnsiTheme="minorHAnsi" w:cstheme="minorHAnsi"/>
          <w:sz w:val="21"/>
          <w:szCs w:val="21"/>
          <w:lang w:val="cs-CZ"/>
        </w:rPr>
        <w:t>k</w:t>
      </w:r>
      <w:r w:rsidR="00BE7DC1">
        <w:rPr>
          <w:rFonts w:asciiTheme="minorHAnsi" w:hAnsiTheme="minorHAnsi" w:cstheme="minorHAnsi"/>
          <w:sz w:val="21"/>
          <w:szCs w:val="21"/>
          <w:lang w:val="cs-CZ"/>
        </w:rPr>
        <w:t xml:space="preserve"> předloží </w:t>
      </w:r>
      <w:r w:rsidR="00BE7DC1" w:rsidRPr="009549B5">
        <w:rPr>
          <w:rFonts w:asciiTheme="minorHAnsi" w:hAnsiTheme="minorHAnsi" w:cstheme="minorHAnsi"/>
          <w:b/>
          <w:bCs/>
          <w:sz w:val="21"/>
          <w:szCs w:val="21"/>
          <w:lang w:val="cs-CZ"/>
        </w:rPr>
        <w:t xml:space="preserve">ORIGINÁL </w:t>
      </w:r>
      <w:r w:rsidR="00BE7DC1" w:rsidRPr="009C13A7">
        <w:rPr>
          <w:rFonts w:asciiTheme="minorHAnsi" w:hAnsiTheme="minorHAnsi" w:cstheme="minorHAnsi"/>
          <w:b/>
          <w:bCs/>
          <w:sz w:val="21"/>
          <w:szCs w:val="21"/>
          <w:u w:val="single"/>
          <w:lang w:val="cs-CZ"/>
        </w:rPr>
        <w:t>s razítkem a podpisem přijímající organizace</w:t>
      </w:r>
      <w:r w:rsidR="009549B5">
        <w:rPr>
          <w:rFonts w:asciiTheme="minorHAnsi" w:hAnsiTheme="minorHAnsi" w:cstheme="minorHAnsi"/>
          <w:sz w:val="21"/>
          <w:szCs w:val="21"/>
          <w:lang w:val="cs-CZ"/>
        </w:rPr>
        <w:t xml:space="preserve"> neprodleně po návratu z mobility. </w:t>
      </w:r>
      <w:r w:rsidR="00BE7DC1">
        <w:rPr>
          <w:rFonts w:asciiTheme="minorHAnsi" w:hAnsiTheme="minorHAnsi" w:cstheme="minorHAnsi"/>
          <w:sz w:val="21"/>
          <w:szCs w:val="21"/>
          <w:lang w:val="cs-CZ"/>
        </w:rPr>
        <w:t xml:space="preserve"> </w:t>
      </w:r>
    </w:p>
    <w:p w14:paraId="7D5C34C1" w14:textId="79DC53F0" w:rsidR="009549B5" w:rsidRPr="009A7AB2" w:rsidRDefault="009C13A7" w:rsidP="00E075A5">
      <w:pPr>
        <w:spacing w:before="60" w:after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>
        <w:rPr>
          <w:rFonts w:asciiTheme="minorHAnsi" w:hAnsiTheme="minorHAnsi" w:cstheme="minorHAnsi"/>
          <w:sz w:val="21"/>
          <w:szCs w:val="21"/>
          <w:lang w:val="cs-CZ"/>
        </w:rPr>
        <w:lastRenderedPageBreak/>
        <w:t>6</w:t>
      </w:r>
      <w:r w:rsidR="00BE7DC1">
        <w:rPr>
          <w:rFonts w:asciiTheme="minorHAnsi" w:hAnsiTheme="minorHAnsi" w:cstheme="minorHAnsi"/>
          <w:sz w:val="21"/>
          <w:szCs w:val="21"/>
          <w:lang w:val="cs-CZ"/>
        </w:rPr>
        <w:t>.2</w:t>
      </w:r>
      <w:r w:rsidR="00BE7DC1">
        <w:rPr>
          <w:rFonts w:asciiTheme="minorHAnsi" w:hAnsiTheme="minorHAnsi" w:cstheme="minorHAnsi"/>
          <w:sz w:val="21"/>
          <w:szCs w:val="21"/>
          <w:lang w:val="cs-CZ"/>
        </w:rPr>
        <w:tab/>
      </w:r>
      <w:r w:rsidR="009549B5">
        <w:rPr>
          <w:rFonts w:asciiTheme="minorHAnsi" w:hAnsiTheme="minorHAnsi" w:cstheme="minorHAnsi"/>
          <w:sz w:val="21"/>
          <w:szCs w:val="21"/>
          <w:lang w:val="cs-CZ"/>
        </w:rPr>
        <w:t xml:space="preserve">Zaměstnanec je povinen do 10 pracovních dnů po dni ukončení pracovní cesty předložit písemné doklady k vyúčtování cestovních náhrad. Vyúčtování cestovních náhrad se řídí </w:t>
      </w:r>
      <w:r w:rsidR="00850A06">
        <w:rPr>
          <w:rFonts w:asciiTheme="minorHAnsi" w:hAnsiTheme="minorHAnsi" w:cstheme="minorHAnsi"/>
          <w:sz w:val="21"/>
          <w:szCs w:val="21"/>
          <w:lang w:val="cs-CZ"/>
        </w:rPr>
        <w:t xml:space="preserve">vnitřními předpisy organizace, zejména </w:t>
      </w:r>
      <w:r w:rsidR="009549B5">
        <w:rPr>
          <w:rFonts w:asciiTheme="minorHAnsi" w:hAnsiTheme="minorHAnsi" w:cstheme="minorHAnsi"/>
          <w:sz w:val="21"/>
          <w:szCs w:val="21"/>
          <w:lang w:val="cs-CZ"/>
        </w:rPr>
        <w:t xml:space="preserve">Opatřením kvestorky č. K61 a souvisejícími dodatky.  </w:t>
      </w:r>
    </w:p>
    <w:p w14:paraId="122ECC72" w14:textId="3693BE23" w:rsidR="007D2907" w:rsidRPr="00605F02" w:rsidRDefault="00E36448" w:rsidP="009A7AB2">
      <w:pPr>
        <w:pStyle w:val="Nadpis4"/>
        <w:keepLines/>
        <w:spacing w:before="240" w:after="120"/>
        <w:ind w:left="1865" w:hanging="1865"/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</w:pPr>
      <w:r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ČLÁNEK </w:t>
      </w:r>
      <w:r w:rsidR="009C13A7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>7</w:t>
      </w:r>
      <w:r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 </w:t>
      </w:r>
      <w:r w:rsidR="007D2907" w:rsidRPr="00605F02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– </w:t>
      </w:r>
      <w:r w:rsidR="00E42AFB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>VRÁCENÍ FINANČNÍ PODPORY ÚČASTNÍKEM</w:t>
      </w:r>
    </w:p>
    <w:p w14:paraId="7B1217EC" w14:textId="767A526B" w:rsidR="00597A5B" w:rsidRPr="00605F02" w:rsidRDefault="009C13A7" w:rsidP="00E075A5">
      <w:pPr>
        <w:spacing w:before="60" w:after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>
        <w:rPr>
          <w:rFonts w:asciiTheme="minorHAnsi" w:hAnsiTheme="minorHAnsi" w:cstheme="minorHAnsi"/>
          <w:sz w:val="21"/>
          <w:szCs w:val="21"/>
          <w:lang w:val="cs-CZ"/>
        </w:rPr>
        <w:t>7</w:t>
      </w:r>
      <w:r w:rsidR="00FF5988" w:rsidRPr="00605F02">
        <w:rPr>
          <w:rFonts w:asciiTheme="minorHAnsi" w:hAnsiTheme="minorHAnsi" w:cstheme="minorHAnsi"/>
          <w:sz w:val="21"/>
          <w:szCs w:val="21"/>
          <w:lang w:val="cs-CZ"/>
        </w:rPr>
        <w:t>.1</w:t>
      </w:r>
      <w:r w:rsidR="00FF5988" w:rsidRPr="00605F02">
        <w:rPr>
          <w:rFonts w:asciiTheme="minorHAnsi" w:hAnsiTheme="minorHAnsi" w:cstheme="minorHAnsi"/>
          <w:sz w:val="21"/>
          <w:szCs w:val="21"/>
          <w:lang w:val="cs-CZ"/>
        </w:rPr>
        <w:tab/>
      </w:r>
      <w:proofErr w:type="spellStart"/>
      <w:r w:rsidR="00E42AFB">
        <w:rPr>
          <w:rFonts w:asciiTheme="minorHAnsi" w:hAnsiTheme="minorHAnsi" w:cstheme="minorHAnsi"/>
          <w:sz w:val="21"/>
          <w:szCs w:val="21"/>
          <w:lang w:val="cs-CZ"/>
        </w:rPr>
        <w:t>Jesltiže</w:t>
      </w:r>
      <w:proofErr w:type="spellEnd"/>
      <w:r w:rsidR="00E42AFB">
        <w:rPr>
          <w:rFonts w:asciiTheme="minorHAnsi" w:hAnsiTheme="minorHAnsi" w:cstheme="minorHAnsi"/>
          <w:sz w:val="21"/>
          <w:szCs w:val="21"/>
          <w:lang w:val="cs-CZ"/>
        </w:rPr>
        <w:t xml:space="preserve"> </w:t>
      </w:r>
      <w:r w:rsidR="007C6A13" w:rsidRPr="00605F02">
        <w:rPr>
          <w:rFonts w:asciiTheme="minorHAnsi" w:hAnsiTheme="minorHAnsi" w:cstheme="minorHAnsi"/>
          <w:sz w:val="21"/>
          <w:szCs w:val="21"/>
          <w:lang w:val="cs-CZ"/>
        </w:rPr>
        <w:t xml:space="preserve">účastník </w:t>
      </w:r>
      <w:r w:rsidR="00E42AFB">
        <w:rPr>
          <w:rFonts w:asciiTheme="minorHAnsi" w:hAnsiTheme="minorHAnsi" w:cstheme="minorHAnsi"/>
          <w:sz w:val="21"/>
          <w:szCs w:val="21"/>
          <w:lang w:val="cs-CZ"/>
        </w:rPr>
        <w:t xml:space="preserve">nedodrží podmínky smlouvy nebo </w:t>
      </w:r>
      <w:r w:rsidR="007C6A13" w:rsidRPr="00605F02">
        <w:rPr>
          <w:rFonts w:asciiTheme="minorHAnsi" w:hAnsiTheme="minorHAnsi" w:cstheme="minorHAnsi"/>
          <w:sz w:val="21"/>
          <w:szCs w:val="21"/>
          <w:lang w:val="cs-CZ"/>
        </w:rPr>
        <w:t>vypoví smlouvu před jejím ukončením</w:t>
      </w:r>
      <w:r w:rsidR="00E42AFB">
        <w:rPr>
          <w:rFonts w:asciiTheme="minorHAnsi" w:hAnsiTheme="minorHAnsi" w:cstheme="minorHAnsi"/>
          <w:sz w:val="21"/>
          <w:szCs w:val="21"/>
          <w:lang w:val="cs-CZ"/>
        </w:rPr>
        <w:t xml:space="preserve"> z jiných důvodů, než je uvedeno v článku 13.1, </w:t>
      </w:r>
      <w:r w:rsidR="007C6A13" w:rsidRPr="00605F02">
        <w:rPr>
          <w:rFonts w:asciiTheme="minorHAnsi" w:hAnsiTheme="minorHAnsi" w:cstheme="minorHAnsi"/>
          <w:sz w:val="21"/>
          <w:szCs w:val="21"/>
          <w:lang w:val="cs-CZ"/>
        </w:rPr>
        <w:t xml:space="preserve">je povinen vrátit již vyplacenou částku </w:t>
      </w:r>
      <w:r w:rsidR="00E42AFB">
        <w:rPr>
          <w:rFonts w:asciiTheme="minorHAnsi" w:hAnsiTheme="minorHAnsi" w:cstheme="minorHAnsi"/>
          <w:sz w:val="21"/>
          <w:szCs w:val="21"/>
          <w:lang w:val="cs-CZ"/>
        </w:rPr>
        <w:t>finanční podpory</w:t>
      </w:r>
      <w:r w:rsidR="007C6A13" w:rsidRPr="00605F02">
        <w:rPr>
          <w:rFonts w:asciiTheme="minorHAnsi" w:hAnsiTheme="minorHAnsi" w:cstheme="minorHAnsi"/>
          <w:sz w:val="21"/>
          <w:szCs w:val="21"/>
          <w:lang w:val="cs-CZ"/>
        </w:rPr>
        <w:t xml:space="preserve">, pokud se s vysílající organizací nedohodne jinak. </w:t>
      </w:r>
      <w:r w:rsidR="00E42AFB">
        <w:rPr>
          <w:rFonts w:asciiTheme="minorHAnsi" w:hAnsiTheme="minorHAnsi" w:cstheme="minorHAnsi"/>
          <w:sz w:val="21"/>
          <w:szCs w:val="21"/>
          <w:lang w:val="cs-CZ"/>
        </w:rPr>
        <w:t xml:space="preserve">Taková dohoda </w:t>
      </w:r>
      <w:r w:rsidR="007C6A13" w:rsidRPr="00605F02">
        <w:rPr>
          <w:rFonts w:asciiTheme="minorHAnsi" w:hAnsiTheme="minorHAnsi" w:cstheme="minorHAnsi"/>
          <w:sz w:val="21"/>
          <w:szCs w:val="21"/>
          <w:lang w:val="cs-CZ"/>
        </w:rPr>
        <w:t>musí být vysílající organizací</w:t>
      </w:r>
      <w:r w:rsidR="004C253C" w:rsidRPr="00605F02">
        <w:rPr>
          <w:rFonts w:asciiTheme="minorHAnsi" w:hAnsiTheme="minorHAnsi" w:cstheme="minorHAnsi"/>
          <w:sz w:val="21"/>
          <w:szCs w:val="21"/>
          <w:lang w:val="cs-CZ"/>
        </w:rPr>
        <w:t xml:space="preserve"> nahlášena národní agentuře a ta ji musí </w:t>
      </w:r>
      <w:r w:rsidR="00A235FD" w:rsidRPr="00605F02">
        <w:rPr>
          <w:rFonts w:asciiTheme="minorHAnsi" w:hAnsiTheme="minorHAnsi" w:cstheme="minorHAnsi"/>
          <w:sz w:val="21"/>
          <w:szCs w:val="21"/>
          <w:lang w:val="cs-CZ"/>
        </w:rPr>
        <w:t>schválit</w:t>
      </w:r>
      <w:r w:rsidR="007C6A13" w:rsidRPr="00605F02">
        <w:rPr>
          <w:rFonts w:asciiTheme="minorHAnsi" w:hAnsiTheme="minorHAnsi" w:cstheme="minorHAnsi"/>
          <w:sz w:val="21"/>
          <w:szCs w:val="21"/>
          <w:lang w:val="cs-CZ"/>
        </w:rPr>
        <w:t>.</w:t>
      </w:r>
    </w:p>
    <w:p w14:paraId="37966AC8" w14:textId="1D231511" w:rsidR="00200419" w:rsidRDefault="009C13A7" w:rsidP="00E075A5">
      <w:pPr>
        <w:spacing w:before="60" w:after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>
        <w:rPr>
          <w:rFonts w:asciiTheme="minorHAnsi" w:hAnsiTheme="minorHAnsi" w:cstheme="minorHAnsi"/>
          <w:sz w:val="21"/>
          <w:szCs w:val="21"/>
          <w:lang w:val="cs-CZ"/>
        </w:rPr>
        <w:t>7</w:t>
      </w:r>
      <w:r w:rsidR="00200419" w:rsidRPr="00605F02">
        <w:rPr>
          <w:rFonts w:asciiTheme="minorHAnsi" w:hAnsiTheme="minorHAnsi" w:cstheme="minorHAnsi"/>
          <w:sz w:val="21"/>
          <w:szCs w:val="21"/>
          <w:lang w:val="cs-CZ"/>
        </w:rPr>
        <w:t>.2</w:t>
      </w:r>
      <w:r w:rsidR="00200419" w:rsidRPr="00605F02">
        <w:rPr>
          <w:rFonts w:asciiTheme="minorHAnsi" w:hAnsiTheme="minorHAnsi" w:cstheme="minorHAnsi"/>
          <w:sz w:val="21"/>
          <w:szCs w:val="21"/>
          <w:lang w:val="cs-CZ"/>
        </w:rPr>
        <w:tab/>
        <w:t>Finanční podporu nebo její část bude vysílající organizace vymáhat, pokud účastník nedodrží podmínky smlouvy, resp. nedodrží ani obecné podmínky mobilit v rámci programu Erasmus+</w:t>
      </w:r>
      <w:r w:rsidR="00AB7A33" w:rsidRPr="00605F02">
        <w:rPr>
          <w:rFonts w:asciiTheme="minorHAnsi" w:hAnsiTheme="minorHAnsi" w:cstheme="minorHAnsi"/>
          <w:sz w:val="21"/>
          <w:szCs w:val="21"/>
          <w:lang w:val="cs-CZ"/>
        </w:rPr>
        <w:t xml:space="preserve"> (níže je uveden výčet základních podmínek mobilit </w:t>
      </w:r>
      <w:r w:rsidR="00E8477B">
        <w:rPr>
          <w:rFonts w:asciiTheme="minorHAnsi" w:hAnsiTheme="minorHAnsi" w:cstheme="minorHAnsi"/>
          <w:sz w:val="21"/>
          <w:szCs w:val="21"/>
          <w:lang w:val="cs-CZ"/>
        </w:rPr>
        <w:t xml:space="preserve">typu </w:t>
      </w:r>
      <w:r w:rsidR="005C07AB">
        <w:rPr>
          <w:rFonts w:asciiTheme="minorHAnsi" w:hAnsiTheme="minorHAnsi" w:cstheme="minorHAnsi"/>
          <w:sz w:val="21"/>
          <w:szCs w:val="21"/>
          <w:lang w:val="cs-CZ"/>
        </w:rPr>
        <w:t>školení</w:t>
      </w:r>
      <w:r w:rsidR="00AB7A33" w:rsidRPr="00605F02">
        <w:rPr>
          <w:rFonts w:asciiTheme="minorHAnsi" w:hAnsiTheme="minorHAnsi" w:cstheme="minorHAnsi"/>
          <w:sz w:val="21"/>
          <w:szCs w:val="21"/>
          <w:lang w:val="cs-CZ"/>
        </w:rPr>
        <w:t xml:space="preserve">): </w:t>
      </w:r>
    </w:p>
    <w:p w14:paraId="1A1EAC58" w14:textId="77777777" w:rsidR="005C07AB" w:rsidRPr="001D7A35" w:rsidRDefault="005C07AB" w:rsidP="005C07AB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before="60" w:after="60"/>
        <w:ind w:left="1077"/>
        <w:contextualSpacing w:val="0"/>
        <w:jc w:val="both"/>
        <w:rPr>
          <w:rFonts w:asciiTheme="minorHAnsi" w:hAnsiTheme="minorHAnsi" w:cstheme="minorHAnsi"/>
          <w:snapToGrid/>
          <w:color w:val="000000"/>
          <w:sz w:val="21"/>
          <w:szCs w:val="21"/>
          <w:lang w:val="cs-CZ"/>
        </w:rPr>
      </w:pPr>
      <w:r>
        <w:rPr>
          <w:rFonts w:asciiTheme="minorHAnsi" w:hAnsiTheme="minorHAnsi" w:cstheme="minorHAnsi"/>
          <w:snapToGrid/>
          <w:color w:val="000000"/>
          <w:sz w:val="21"/>
          <w:szCs w:val="21"/>
          <w:lang w:val="cs-CZ"/>
        </w:rPr>
        <w:t>Školení</w:t>
      </w:r>
      <w:r w:rsidRPr="001D7A35">
        <w:rPr>
          <w:rFonts w:asciiTheme="minorHAnsi" w:hAnsiTheme="minorHAnsi" w:cstheme="minorHAnsi"/>
          <w:snapToGrid/>
          <w:color w:val="000000"/>
          <w:sz w:val="21"/>
          <w:szCs w:val="21"/>
          <w:lang w:val="cs-CZ"/>
        </w:rPr>
        <w:t xml:space="preserve"> v zahraničí umožňuje </w:t>
      </w:r>
      <w:r>
        <w:rPr>
          <w:rFonts w:asciiTheme="minorHAnsi" w:hAnsiTheme="minorHAnsi" w:cstheme="minorHAnsi"/>
          <w:snapToGrid/>
          <w:color w:val="000000"/>
          <w:sz w:val="21"/>
          <w:szCs w:val="21"/>
          <w:lang w:val="cs-CZ"/>
        </w:rPr>
        <w:t xml:space="preserve">všem zaměstnancům </w:t>
      </w:r>
      <w:r w:rsidRPr="001D7A35">
        <w:rPr>
          <w:rFonts w:asciiTheme="minorHAnsi" w:hAnsiTheme="minorHAnsi" w:cstheme="minorHAnsi"/>
          <w:snapToGrid/>
          <w:color w:val="000000"/>
          <w:sz w:val="21"/>
          <w:szCs w:val="21"/>
          <w:lang w:val="cs-CZ"/>
        </w:rPr>
        <w:t xml:space="preserve">vysokoškolských institucí </w:t>
      </w:r>
      <w:r>
        <w:rPr>
          <w:rFonts w:asciiTheme="minorHAnsi" w:hAnsiTheme="minorHAnsi" w:cstheme="minorHAnsi"/>
          <w:snapToGrid/>
          <w:color w:val="000000"/>
          <w:sz w:val="21"/>
          <w:szCs w:val="21"/>
          <w:lang w:val="cs-CZ"/>
        </w:rPr>
        <w:t>účastnit se odborné přípravy v zahraničí, která je relevantní z hlediska jejich každodenní práce v dané vysokoškolské instituci. Může mít podobu školicích akcí (</w:t>
      </w:r>
      <w:r w:rsidRPr="00520514">
        <w:rPr>
          <w:rFonts w:asciiTheme="minorHAnsi" w:hAnsiTheme="minorHAnsi" w:cstheme="minorHAnsi"/>
          <w:b/>
          <w:bCs/>
          <w:snapToGrid/>
          <w:color w:val="000000"/>
          <w:sz w:val="21"/>
          <w:szCs w:val="21"/>
          <w:lang w:val="cs-CZ"/>
        </w:rPr>
        <w:t>vyjma konferencí</w:t>
      </w:r>
      <w:r>
        <w:rPr>
          <w:rFonts w:asciiTheme="minorHAnsi" w:hAnsiTheme="minorHAnsi" w:cstheme="minorHAnsi"/>
          <w:snapToGrid/>
          <w:color w:val="000000"/>
          <w:sz w:val="21"/>
          <w:szCs w:val="21"/>
          <w:lang w:val="cs-CZ"/>
        </w:rPr>
        <w:t xml:space="preserve">) nebo stínování či pozorování na pracovišti. </w:t>
      </w:r>
      <w:r w:rsidRPr="001D7A35">
        <w:rPr>
          <w:rFonts w:asciiTheme="minorHAnsi" w:hAnsiTheme="minorHAnsi" w:cstheme="minorHAnsi"/>
          <w:snapToGrid/>
          <w:color w:val="000000"/>
          <w:sz w:val="21"/>
          <w:szCs w:val="21"/>
          <w:lang w:val="cs-CZ"/>
        </w:rPr>
        <w:t xml:space="preserve"> </w:t>
      </w:r>
    </w:p>
    <w:p w14:paraId="25C65FAC" w14:textId="77777777" w:rsidR="005C07AB" w:rsidRPr="00CB223C" w:rsidRDefault="005C07AB" w:rsidP="005C07AB">
      <w:pPr>
        <w:pStyle w:val="Odstavecseseznamem"/>
        <w:numPr>
          <w:ilvl w:val="0"/>
          <w:numId w:val="21"/>
        </w:numPr>
        <w:spacing w:before="60" w:after="60"/>
        <w:ind w:left="1077"/>
        <w:contextualSpacing w:val="0"/>
        <w:jc w:val="both"/>
        <w:rPr>
          <w:rFonts w:asciiTheme="minorHAnsi" w:hAnsiTheme="minorHAnsi" w:cstheme="minorHAnsi"/>
          <w:snapToGrid/>
          <w:color w:val="000000"/>
          <w:sz w:val="21"/>
          <w:szCs w:val="21"/>
          <w:lang w:val="cs-CZ"/>
        </w:rPr>
      </w:pPr>
      <w:r w:rsidRPr="001D7A35">
        <w:rPr>
          <w:rFonts w:asciiTheme="minorHAnsi" w:hAnsiTheme="minorHAnsi" w:cstheme="minorHAnsi"/>
          <w:snapToGrid/>
          <w:color w:val="000000"/>
          <w:sz w:val="21"/>
          <w:szCs w:val="21"/>
          <w:lang w:val="cs-CZ"/>
        </w:rPr>
        <w:t xml:space="preserve">Pobyt v zahraničí v rámci mobility zaměstnanců může být kombinací výukového </w:t>
      </w:r>
      <w:r w:rsidRPr="00CB223C">
        <w:rPr>
          <w:rFonts w:asciiTheme="minorHAnsi" w:hAnsiTheme="minorHAnsi" w:cstheme="minorHAnsi"/>
          <w:snapToGrid/>
          <w:color w:val="000000"/>
          <w:sz w:val="21"/>
          <w:szCs w:val="21"/>
          <w:lang w:val="cs-CZ"/>
        </w:rPr>
        <w:t xml:space="preserve">pobytu a školení. Jakýkoli výukový pobyt nebo školení lze uskutečnit formou </w:t>
      </w:r>
      <w:r w:rsidRPr="00CB223C">
        <w:rPr>
          <w:rFonts w:asciiTheme="minorHAnsi" w:hAnsiTheme="minorHAnsi" w:cstheme="minorHAnsi"/>
          <w:b/>
          <w:bCs/>
          <w:snapToGrid/>
          <w:color w:val="000000"/>
          <w:sz w:val="21"/>
          <w:szCs w:val="21"/>
          <w:lang w:val="cs-CZ"/>
        </w:rPr>
        <w:t>kombinované mobility</w:t>
      </w:r>
      <w:r w:rsidRPr="00CB223C">
        <w:rPr>
          <w:rFonts w:asciiTheme="minorHAnsi" w:hAnsiTheme="minorHAnsi" w:cstheme="minorHAnsi"/>
          <w:snapToGrid/>
          <w:color w:val="000000"/>
          <w:sz w:val="21"/>
          <w:szCs w:val="21"/>
          <w:lang w:val="cs-CZ"/>
        </w:rPr>
        <w:t>.</w:t>
      </w:r>
    </w:p>
    <w:p w14:paraId="465109B3" w14:textId="77777777" w:rsidR="005C07AB" w:rsidRDefault="005C07AB" w:rsidP="005C07AB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before="60" w:after="60"/>
        <w:ind w:left="1077"/>
        <w:contextualSpacing w:val="0"/>
        <w:jc w:val="both"/>
        <w:rPr>
          <w:rFonts w:asciiTheme="minorHAnsi" w:hAnsiTheme="minorHAnsi" w:cstheme="minorHAnsi"/>
          <w:snapToGrid/>
          <w:color w:val="000000"/>
          <w:sz w:val="21"/>
          <w:szCs w:val="21"/>
          <w:lang w:val="cs-CZ"/>
        </w:rPr>
      </w:pPr>
      <w:r w:rsidRPr="00CB223C">
        <w:rPr>
          <w:rFonts w:asciiTheme="minorHAnsi" w:hAnsiTheme="minorHAnsi" w:cstheme="minorHAnsi"/>
          <w:b/>
          <w:bCs/>
          <w:snapToGrid/>
          <w:color w:val="000000"/>
          <w:sz w:val="21"/>
          <w:szCs w:val="21"/>
          <w:lang w:val="cs-CZ"/>
        </w:rPr>
        <w:t>Doba trvání mobility</w:t>
      </w:r>
      <w:r w:rsidRPr="001D7A35">
        <w:rPr>
          <w:rFonts w:asciiTheme="minorHAnsi" w:hAnsiTheme="minorHAnsi" w:cstheme="minorHAnsi"/>
          <w:snapToGrid/>
          <w:color w:val="000000"/>
          <w:sz w:val="21"/>
          <w:szCs w:val="21"/>
          <w:lang w:val="cs-CZ"/>
        </w:rPr>
        <w:t xml:space="preserve"> musí činit </w:t>
      </w:r>
      <w:r w:rsidRPr="00CB223C">
        <w:rPr>
          <w:rFonts w:asciiTheme="minorHAnsi" w:hAnsiTheme="minorHAnsi" w:cstheme="minorHAnsi"/>
          <w:b/>
          <w:bCs/>
          <w:snapToGrid/>
          <w:color w:val="000000"/>
          <w:sz w:val="21"/>
          <w:szCs w:val="21"/>
          <w:lang w:val="cs-CZ"/>
        </w:rPr>
        <w:t>2 až 60 dnů fyzické mobility</w:t>
      </w:r>
      <w:r w:rsidRPr="001D7A35">
        <w:rPr>
          <w:rFonts w:asciiTheme="minorHAnsi" w:hAnsiTheme="minorHAnsi" w:cstheme="minorHAnsi"/>
          <w:snapToGrid/>
          <w:color w:val="000000"/>
          <w:sz w:val="21"/>
          <w:szCs w:val="21"/>
          <w:lang w:val="cs-CZ"/>
        </w:rPr>
        <w:t xml:space="preserve">, bez započtení doby na cestu. </w:t>
      </w:r>
    </w:p>
    <w:p w14:paraId="2DEDE50E" w14:textId="77777777" w:rsidR="005C07AB" w:rsidRPr="001D7A35" w:rsidRDefault="005C07AB" w:rsidP="005C07AB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before="60" w:after="60"/>
        <w:ind w:left="1077"/>
        <w:contextualSpacing w:val="0"/>
        <w:jc w:val="both"/>
        <w:rPr>
          <w:rFonts w:asciiTheme="minorHAnsi" w:hAnsiTheme="minorHAnsi" w:cstheme="minorHAnsi"/>
          <w:snapToGrid/>
          <w:color w:val="000000"/>
          <w:sz w:val="21"/>
          <w:szCs w:val="21"/>
          <w:lang w:val="cs-CZ"/>
        </w:rPr>
      </w:pPr>
      <w:r w:rsidRPr="001D7A35">
        <w:rPr>
          <w:rFonts w:asciiTheme="minorHAnsi" w:hAnsiTheme="minorHAnsi" w:cstheme="minorHAnsi"/>
          <w:snapToGrid/>
          <w:color w:val="000000"/>
          <w:sz w:val="21"/>
          <w:szCs w:val="21"/>
          <w:lang w:val="cs-CZ"/>
        </w:rPr>
        <w:t xml:space="preserve">Ve všech případech musí být minimální počet dnů tvořen po sobě jdoucími dny. </w:t>
      </w:r>
    </w:p>
    <w:p w14:paraId="1A791970" w14:textId="77777777" w:rsidR="005C07AB" w:rsidRPr="00CB223C" w:rsidRDefault="005C07AB" w:rsidP="005C07AB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before="60" w:after="60"/>
        <w:ind w:left="1077"/>
        <w:contextualSpacing w:val="0"/>
        <w:jc w:val="both"/>
        <w:rPr>
          <w:rFonts w:asciiTheme="minorHAnsi" w:hAnsiTheme="minorHAnsi" w:cstheme="minorHAnsi"/>
          <w:snapToGrid/>
          <w:color w:val="000000"/>
          <w:sz w:val="21"/>
          <w:szCs w:val="21"/>
          <w:lang w:val="cs-CZ"/>
        </w:rPr>
      </w:pPr>
      <w:r w:rsidRPr="00CB223C">
        <w:rPr>
          <w:rFonts w:asciiTheme="minorHAnsi" w:hAnsiTheme="minorHAnsi" w:cstheme="minorHAnsi"/>
          <w:snapToGrid/>
          <w:color w:val="000000"/>
          <w:sz w:val="21"/>
          <w:szCs w:val="21"/>
          <w:lang w:val="cs-CZ"/>
        </w:rPr>
        <w:t xml:space="preserve">Období fyzické mobility lze přerušit. Doba přerušení se nezapočítává do doby trvání mobility. </w:t>
      </w:r>
    </w:p>
    <w:p w14:paraId="32D19EE0" w14:textId="77777777" w:rsidR="005C07AB" w:rsidRPr="00CB223C" w:rsidRDefault="005C07AB" w:rsidP="005C07AB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before="60" w:after="60"/>
        <w:ind w:left="1077"/>
        <w:contextualSpacing w:val="0"/>
        <w:jc w:val="both"/>
        <w:rPr>
          <w:rFonts w:asciiTheme="minorHAnsi" w:hAnsiTheme="minorHAnsi" w:cstheme="minorHAnsi"/>
          <w:snapToGrid/>
          <w:color w:val="000000"/>
          <w:sz w:val="21"/>
          <w:szCs w:val="21"/>
          <w:lang w:val="cs-CZ"/>
        </w:rPr>
      </w:pPr>
      <w:r>
        <w:rPr>
          <w:rFonts w:asciiTheme="minorHAnsi" w:hAnsiTheme="minorHAnsi" w:cstheme="minorHAnsi"/>
          <w:snapToGrid/>
          <w:color w:val="000000"/>
          <w:sz w:val="21"/>
          <w:szCs w:val="21"/>
          <w:lang w:val="cs-CZ"/>
        </w:rPr>
        <w:t>V</w:t>
      </w:r>
      <w:r w:rsidRPr="00CB223C">
        <w:rPr>
          <w:rFonts w:asciiTheme="minorHAnsi" w:hAnsiTheme="minorHAnsi" w:cstheme="minorHAnsi"/>
          <w:snapToGrid/>
          <w:color w:val="000000"/>
          <w:sz w:val="21"/>
          <w:szCs w:val="21"/>
          <w:lang w:val="cs-CZ"/>
        </w:rPr>
        <w:t>zdálenost mezi místem původu a místem aktivity</w:t>
      </w:r>
      <w:r>
        <w:rPr>
          <w:rFonts w:asciiTheme="minorHAnsi" w:hAnsiTheme="minorHAnsi" w:cstheme="minorHAnsi"/>
          <w:snapToGrid/>
          <w:color w:val="000000"/>
          <w:sz w:val="21"/>
          <w:szCs w:val="21"/>
          <w:lang w:val="cs-CZ"/>
        </w:rPr>
        <w:t xml:space="preserve"> se</w:t>
      </w:r>
      <w:r w:rsidRPr="00CB223C">
        <w:rPr>
          <w:rFonts w:asciiTheme="minorHAnsi" w:hAnsiTheme="minorHAnsi" w:cstheme="minorHAnsi"/>
          <w:snapToGrid/>
          <w:color w:val="000000"/>
          <w:sz w:val="21"/>
          <w:szCs w:val="21"/>
          <w:lang w:val="cs-CZ"/>
        </w:rPr>
        <w:t xml:space="preserve"> stanov</w:t>
      </w:r>
      <w:r>
        <w:rPr>
          <w:rFonts w:asciiTheme="minorHAnsi" w:hAnsiTheme="minorHAnsi" w:cstheme="minorHAnsi"/>
          <w:snapToGrid/>
          <w:color w:val="000000"/>
          <w:sz w:val="21"/>
          <w:szCs w:val="21"/>
          <w:lang w:val="cs-CZ"/>
        </w:rPr>
        <w:t xml:space="preserve">uje </w:t>
      </w:r>
      <w:r w:rsidRPr="00CB223C">
        <w:rPr>
          <w:rFonts w:asciiTheme="minorHAnsi" w:hAnsiTheme="minorHAnsi" w:cstheme="minorHAnsi"/>
          <w:snapToGrid/>
          <w:color w:val="000000"/>
          <w:sz w:val="21"/>
          <w:szCs w:val="21"/>
          <w:lang w:val="cs-CZ"/>
        </w:rPr>
        <w:t>pomocí kalkulačky vzdáleností, kterou poskytuje Evropská komise</w:t>
      </w:r>
      <w:r>
        <w:rPr>
          <w:rFonts w:asciiTheme="minorHAnsi" w:hAnsiTheme="minorHAnsi" w:cstheme="minorHAnsi"/>
          <w:snapToGrid/>
          <w:color w:val="000000"/>
          <w:sz w:val="21"/>
          <w:szCs w:val="21"/>
          <w:lang w:val="cs-CZ"/>
        </w:rPr>
        <w:t xml:space="preserve">: </w:t>
      </w:r>
      <w:r w:rsidRPr="00CB223C">
        <w:rPr>
          <w:rFonts w:asciiTheme="minorHAnsi" w:hAnsiTheme="minorHAnsi" w:cstheme="minorHAnsi"/>
          <w:snapToGrid/>
          <w:color w:val="000000"/>
          <w:sz w:val="21"/>
          <w:szCs w:val="21"/>
          <w:lang w:val="cs-CZ"/>
        </w:rPr>
        <w:t xml:space="preserve">https://erasmus-plus.ec.europa.eu/resources-and-tools/distance-calculator. </w:t>
      </w:r>
      <w:r>
        <w:rPr>
          <w:rFonts w:asciiTheme="minorHAnsi" w:hAnsiTheme="minorHAnsi" w:cstheme="minorHAnsi"/>
          <w:snapToGrid/>
          <w:color w:val="000000"/>
          <w:sz w:val="21"/>
          <w:szCs w:val="21"/>
          <w:lang w:val="cs-CZ"/>
        </w:rPr>
        <w:t xml:space="preserve">Výchozím místem je místo, kde se nachází vysílající instituce. Místo konání je místo, kde se nachází přijímající instituce. </w:t>
      </w:r>
    </w:p>
    <w:p w14:paraId="64F4CFF5" w14:textId="469DBDDF" w:rsidR="00D079DF" w:rsidRPr="009A7AB2" w:rsidRDefault="00AB7A33" w:rsidP="00AA173A">
      <w:pPr>
        <w:spacing w:before="60" w:after="60"/>
        <w:ind w:left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9B3014">
        <w:rPr>
          <w:rFonts w:asciiTheme="minorHAnsi" w:hAnsiTheme="minorHAnsi" w:cstheme="minorHAnsi"/>
          <w:sz w:val="21"/>
          <w:szCs w:val="21"/>
          <w:lang w:val="cs-CZ"/>
        </w:rPr>
        <w:t xml:space="preserve">Celé znění podmínek obsahuje Příručka programu Erasmus+, ke zhlédnutí na https://erasmus-plus.ec.europa.eu/erasmus-programme-guide. </w:t>
      </w:r>
      <w:r w:rsidR="003414FF" w:rsidRPr="009B3014">
        <w:rPr>
          <w:rFonts w:asciiTheme="minorHAnsi" w:hAnsiTheme="minorHAnsi" w:cstheme="minorHAnsi"/>
          <w:sz w:val="21"/>
          <w:szCs w:val="21"/>
          <w:lang w:val="cs-CZ"/>
        </w:rPr>
        <w:t xml:space="preserve"> </w:t>
      </w:r>
    </w:p>
    <w:p w14:paraId="745F213A" w14:textId="4BDA78A8" w:rsidR="003415BB" w:rsidRPr="00605F02" w:rsidRDefault="0030761D" w:rsidP="009A7AB2">
      <w:pPr>
        <w:pStyle w:val="Nadpis4"/>
        <w:keepLines/>
        <w:spacing w:before="240" w:after="120"/>
        <w:ind w:left="1865" w:hanging="1865"/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</w:pPr>
      <w:r w:rsidRPr="00605F02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>článek</w:t>
      </w:r>
      <w:r w:rsidR="2156E4C0" w:rsidRPr="00605F02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 </w:t>
      </w:r>
      <w:r w:rsidR="00620F57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>8</w:t>
      </w:r>
      <w:r w:rsidR="00FF5988" w:rsidRPr="00605F02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 </w:t>
      </w:r>
      <w:r w:rsidR="2156E4C0" w:rsidRPr="00605F02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– </w:t>
      </w:r>
      <w:r w:rsidRPr="00605F02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>pojištění</w:t>
      </w:r>
    </w:p>
    <w:p w14:paraId="17A969EF" w14:textId="6A6760A9" w:rsidR="00620F57" w:rsidRDefault="00620F57" w:rsidP="00E8477B">
      <w:pPr>
        <w:spacing w:before="60" w:after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cs-CZ" w:bidi="cs-CZ"/>
        </w:rPr>
      </w:pPr>
      <w:r>
        <w:rPr>
          <w:rFonts w:asciiTheme="minorHAnsi" w:hAnsiTheme="minorHAnsi" w:cstheme="minorHAnsi"/>
          <w:sz w:val="21"/>
          <w:szCs w:val="21"/>
          <w:lang w:val="cs-CZ"/>
        </w:rPr>
        <w:t>8</w:t>
      </w:r>
      <w:r w:rsidR="004C4F1B" w:rsidRPr="00605F02">
        <w:rPr>
          <w:rFonts w:asciiTheme="minorHAnsi" w:hAnsiTheme="minorHAnsi" w:cstheme="minorHAnsi"/>
          <w:sz w:val="21"/>
          <w:szCs w:val="21"/>
          <w:lang w:val="cs-CZ"/>
        </w:rPr>
        <w:t>.1    </w:t>
      </w:r>
      <w:r w:rsidR="0085135C">
        <w:rPr>
          <w:rFonts w:asciiTheme="minorHAnsi" w:hAnsiTheme="minorHAnsi" w:cstheme="minorHAnsi"/>
          <w:sz w:val="21"/>
          <w:szCs w:val="21"/>
          <w:lang w:val="cs-CZ"/>
        </w:rPr>
        <w:tab/>
      </w:r>
      <w:r w:rsidR="0030761D" w:rsidRPr="00605F02">
        <w:rPr>
          <w:rFonts w:asciiTheme="minorHAnsi" w:hAnsiTheme="minorHAnsi" w:cstheme="minorHAnsi"/>
          <w:sz w:val="21"/>
          <w:szCs w:val="21"/>
          <w:lang w:val="cs-CZ"/>
        </w:rPr>
        <w:t xml:space="preserve">Organizace zajistí, aby měl účastník </w:t>
      </w:r>
      <w:r w:rsidR="00AA173A">
        <w:rPr>
          <w:rFonts w:asciiTheme="minorHAnsi" w:hAnsiTheme="minorHAnsi" w:cstheme="minorHAnsi"/>
          <w:sz w:val="21"/>
          <w:szCs w:val="21"/>
          <w:lang w:val="cs-CZ"/>
        </w:rPr>
        <w:t xml:space="preserve">před zahájením mobility </w:t>
      </w:r>
      <w:r w:rsidR="0030761D" w:rsidRPr="00605F02">
        <w:rPr>
          <w:rFonts w:asciiTheme="minorHAnsi" w:hAnsiTheme="minorHAnsi" w:cstheme="minorHAnsi"/>
          <w:sz w:val="21"/>
          <w:szCs w:val="21"/>
          <w:lang w:val="cs-CZ"/>
        </w:rPr>
        <w:t>dostatečné pojistné krytí, a to buď formou poskytnutí pojištění, nebo uzavřením dohody s přijímající organizací o zajištění pojištění, nebo poskytnutím příslušných informací a podpory účastníkovi, který si pojištění zajistí sám.</w:t>
      </w:r>
      <w:r w:rsidR="0030761D" w:rsidRPr="00605F02">
        <w:rPr>
          <w:rFonts w:asciiTheme="minorHAnsi" w:hAnsiTheme="minorHAnsi" w:cstheme="minorHAnsi"/>
          <w:sz w:val="21"/>
          <w:szCs w:val="21"/>
          <w:lang w:val="cs-CZ" w:bidi="cs-CZ"/>
        </w:rPr>
        <w:t xml:space="preserve"> </w:t>
      </w:r>
    </w:p>
    <w:p w14:paraId="2F70C2C6" w14:textId="4DCEE1CF" w:rsidR="00620F57" w:rsidRDefault="0030761D" w:rsidP="00620F57">
      <w:pPr>
        <w:spacing w:before="60"/>
        <w:ind w:left="567"/>
        <w:jc w:val="both"/>
        <w:rPr>
          <w:rFonts w:asciiTheme="minorHAnsi" w:hAnsiTheme="minorHAnsi" w:cstheme="minorHAnsi"/>
          <w:color w:val="000000" w:themeColor="text1"/>
          <w:sz w:val="21"/>
          <w:szCs w:val="21"/>
          <w:lang w:val="cs-CZ"/>
        </w:rPr>
      </w:pPr>
      <w:r w:rsidRPr="00E8477B">
        <w:rPr>
          <w:rFonts w:asciiTheme="minorHAnsi" w:hAnsiTheme="minorHAnsi" w:cstheme="minorHAnsi"/>
          <w:color w:val="000000" w:themeColor="text1"/>
          <w:sz w:val="21"/>
          <w:szCs w:val="21"/>
          <w:lang w:val="cs-CZ"/>
        </w:rPr>
        <w:t xml:space="preserve">V případě, že je </w:t>
      </w:r>
      <w:r w:rsidR="00611249">
        <w:rPr>
          <w:rFonts w:asciiTheme="minorHAnsi" w:hAnsiTheme="minorHAnsi" w:cstheme="minorHAnsi"/>
          <w:color w:val="000000" w:themeColor="text1"/>
          <w:sz w:val="21"/>
          <w:szCs w:val="21"/>
          <w:lang w:val="cs-CZ"/>
        </w:rPr>
        <w:t xml:space="preserve">účastník </w:t>
      </w:r>
      <w:r w:rsidRPr="00E8477B">
        <w:rPr>
          <w:rFonts w:asciiTheme="minorHAnsi" w:hAnsiTheme="minorHAnsi" w:cstheme="minorHAnsi"/>
          <w:color w:val="000000" w:themeColor="text1"/>
          <w:sz w:val="21"/>
          <w:szCs w:val="21"/>
          <w:lang w:val="cs-CZ"/>
        </w:rPr>
        <w:t xml:space="preserve">v článku </w:t>
      </w:r>
      <w:r w:rsidR="00620F57">
        <w:rPr>
          <w:rFonts w:asciiTheme="minorHAnsi" w:hAnsiTheme="minorHAnsi" w:cstheme="minorHAnsi"/>
          <w:color w:val="000000" w:themeColor="text1"/>
          <w:sz w:val="21"/>
          <w:szCs w:val="21"/>
          <w:lang w:val="cs-CZ"/>
        </w:rPr>
        <w:t>8</w:t>
      </w:r>
      <w:r w:rsidRPr="00E8477B">
        <w:rPr>
          <w:rFonts w:asciiTheme="minorHAnsi" w:hAnsiTheme="minorHAnsi" w:cstheme="minorHAnsi"/>
          <w:color w:val="000000" w:themeColor="text1"/>
          <w:sz w:val="21"/>
          <w:szCs w:val="21"/>
          <w:lang w:val="cs-CZ"/>
        </w:rPr>
        <w:t xml:space="preserve">.3 označen jako odpovědná strana, bude k této grantové smlouvě přiložen konkrétní dokument, který definuje </w:t>
      </w:r>
      <w:r w:rsidR="00611249">
        <w:rPr>
          <w:rFonts w:asciiTheme="minorHAnsi" w:hAnsiTheme="minorHAnsi" w:cstheme="minorHAnsi"/>
          <w:color w:val="000000" w:themeColor="text1"/>
          <w:sz w:val="21"/>
          <w:szCs w:val="21"/>
          <w:lang w:val="cs-CZ"/>
        </w:rPr>
        <w:t>a dokládá pojistné plnění</w:t>
      </w:r>
      <w:r w:rsidR="00620F57">
        <w:rPr>
          <w:rFonts w:asciiTheme="minorHAnsi" w:hAnsiTheme="minorHAnsi" w:cstheme="minorHAnsi"/>
          <w:color w:val="000000" w:themeColor="text1"/>
          <w:sz w:val="21"/>
          <w:szCs w:val="21"/>
          <w:lang w:val="cs-CZ"/>
        </w:rPr>
        <w:t>, a níže účastník poskytne informace k pojistnému plnění:</w:t>
      </w:r>
    </w:p>
    <w:p w14:paraId="30AC7168" w14:textId="5BA5B9B4" w:rsidR="00620F57" w:rsidRPr="008713B2" w:rsidRDefault="00620F57" w:rsidP="00620F57">
      <w:pPr>
        <w:ind w:left="567"/>
        <w:jc w:val="both"/>
        <w:rPr>
          <w:rFonts w:asciiTheme="minorHAnsi" w:hAnsiTheme="minorHAnsi" w:cstheme="minorHAnsi"/>
          <w:color w:val="000000" w:themeColor="text1"/>
          <w:sz w:val="21"/>
          <w:szCs w:val="21"/>
          <w:highlight w:val="yellow"/>
          <w:lang w:val="cs-CZ"/>
        </w:rPr>
      </w:pPr>
      <w:r w:rsidRPr="008713B2">
        <w:rPr>
          <w:rFonts w:asciiTheme="minorHAnsi" w:hAnsiTheme="minorHAnsi" w:cstheme="minorHAnsi"/>
          <w:color w:val="000000" w:themeColor="text1"/>
          <w:sz w:val="21"/>
          <w:szCs w:val="21"/>
          <w:highlight w:val="yellow"/>
          <w:lang w:val="cs-CZ"/>
        </w:rPr>
        <w:t xml:space="preserve">Poskytovatel pojištění: </w:t>
      </w:r>
    </w:p>
    <w:p w14:paraId="008A9B52" w14:textId="3B29C78C" w:rsidR="00686D1D" w:rsidRPr="00605F02" w:rsidRDefault="00620F57" w:rsidP="00620F57">
      <w:pPr>
        <w:spacing w:after="60"/>
        <w:ind w:left="567"/>
        <w:jc w:val="both"/>
        <w:rPr>
          <w:rFonts w:asciiTheme="minorHAnsi" w:hAnsiTheme="minorHAnsi" w:cstheme="minorHAnsi"/>
          <w:snapToGrid/>
          <w:sz w:val="21"/>
          <w:szCs w:val="21"/>
          <w:lang w:val="cs-CZ"/>
        </w:rPr>
      </w:pPr>
      <w:r w:rsidRPr="008713B2">
        <w:rPr>
          <w:rFonts w:asciiTheme="minorHAnsi" w:hAnsiTheme="minorHAnsi" w:cstheme="minorHAnsi"/>
          <w:color w:val="000000" w:themeColor="text1"/>
          <w:sz w:val="21"/>
          <w:szCs w:val="21"/>
          <w:highlight w:val="yellow"/>
          <w:lang w:val="cs-CZ"/>
        </w:rPr>
        <w:t>Číslo pojištění/pojistné smlouvy:</w:t>
      </w:r>
      <w:r w:rsidR="00611249">
        <w:rPr>
          <w:rFonts w:asciiTheme="minorHAnsi" w:hAnsiTheme="minorHAnsi" w:cstheme="minorHAnsi"/>
          <w:color w:val="000000" w:themeColor="text1"/>
          <w:sz w:val="21"/>
          <w:szCs w:val="21"/>
          <w:lang w:val="cs-CZ"/>
        </w:rPr>
        <w:t xml:space="preserve"> </w:t>
      </w:r>
    </w:p>
    <w:p w14:paraId="6DD9FEBD" w14:textId="540D4B8F" w:rsidR="00E8477B" w:rsidRPr="00E5657E" w:rsidRDefault="00620F57" w:rsidP="00620F57">
      <w:pPr>
        <w:spacing w:before="60"/>
        <w:ind w:left="567" w:hanging="567"/>
        <w:jc w:val="both"/>
        <w:rPr>
          <w:rFonts w:asciiTheme="minorHAnsi" w:hAnsiTheme="minorHAnsi" w:cstheme="minorHAnsi"/>
          <w:i/>
          <w:color w:val="4AA55B"/>
          <w:sz w:val="21"/>
          <w:szCs w:val="21"/>
          <w:lang w:val="cs-CZ"/>
        </w:rPr>
      </w:pPr>
      <w:proofErr w:type="gramStart"/>
      <w:r w:rsidRPr="00E5657E">
        <w:rPr>
          <w:rFonts w:asciiTheme="minorHAnsi" w:hAnsiTheme="minorHAnsi" w:cstheme="minorHAnsi"/>
          <w:sz w:val="21"/>
          <w:szCs w:val="21"/>
          <w:lang w:val="cs-CZ"/>
        </w:rPr>
        <w:t>8</w:t>
      </w:r>
      <w:r w:rsidR="009C34B8" w:rsidRPr="00E5657E">
        <w:rPr>
          <w:rFonts w:asciiTheme="minorHAnsi" w:hAnsiTheme="minorHAnsi" w:cstheme="minorHAnsi"/>
          <w:sz w:val="21"/>
          <w:szCs w:val="21"/>
          <w:lang w:val="cs-CZ"/>
        </w:rPr>
        <w:t>.2  </w:t>
      </w:r>
      <w:r w:rsidR="0030761D" w:rsidRPr="00E5657E">
        <w:rPr>
          <w:rFonts w:asciiTheme="minorHAnsi" w:hAnsiTheme="minorHAnsi" w:cstheme="minorHAnsi"/>
          <w:sz w:val="21"/>
          <w:szCs w:val="21"/>
          <w:lang w:val="cs-CZ"/>
        </w:rPr>
        <w:tab/>
      </w:r>
      <w:proofErr w:type="gramEnd"/>
      <w:r w:rsidR="0030761D" w:rsidRPr="00E5657E">
        <w:rPr>
          <w:rFonts w:asciiTheme="minorHAnsi" w:hAnsiTheme="minorHAnsi" w:cstheme="minorHAnsi"/>
          <w:sz w:val="21"/>
          <w:szCs w:val="21"/>
          <w:lang w:val="cs-CZ"/>
        </w:rPr>
        <w:t>Pojistné krytí zahrnuje minimálně zdravotní pojištění</w:t>
      </w:r>
      <w:r w:rsidR="00D338EA" w:rsidRPr="00E5657E">
        <w:rPr>
          <w:rFonts w:asciiTheme="minorHAnsi" w:hAnsiTheme="minorHAnsi" w:cstheme="minorHAnsi"/>
          <w:sz w:val="21"/>
          <w:szCs w:val="21"/>
          <w:lang w:val="cs-CZ"/>
        </w:rPr>
        <w:t xml:space="preserve"> a volitelně </w:t>
      </w:r>
      <w:r w:rsidR="0030761D" w:rsidRPr="00E5657E">
        <w:rPr>
          <w:rFonts w:asciiTheme="minorHAnsi" w:hAnsiTheme="minorHAnsi" w:cstheme="minorHAnsi"/>
          <w:color w:val="000000" w:themeColor="text1"/>
          <w:sz w:val="21"/>
          <w:szCs w:val="21"/>
          <w:lang w:val="cs-CZ"/>
        </w:rPr>
        <w:t>pojištění odpovědnosti a úrazové pojištění</w:t>
      </w:r>
      <w:r w:rsidR="00D338EA" w:rsidRPr="00E5657E">
        <w:rPr>
          <w:rFonts w:asciiTheme="minorHAnsi" w:hAnsiTheme="minorHAnsi" w:cstheme="minorHAnsi"/>
          <w:color w:val="000000" w:themeColor="text1"/>
          <w:sz w:val="21"/>
          <w:szCs w:val="21"/>
          <w:lang w:val="cs-CZ"/>
        </w:rPr>
        <w:t xml:space="preserve"> (doporučeno). </w:t>
      </w:r>
      <w:r w:rsidR="00E8477B" w:rsidRPr="00E5657E">
        <w:rPr>
          <w:rFonts w:asciiTheme="minorHAnsi" w:hAnsiTheme="minorHAnsi" w:cstheme="minorHAnsi"/>
          <w:i/>
          <w:color w:val="4AA55B"/>
          <w:sz w:val="21"/>
          <w:szCs w:val="21"/>
          <w:lang w:val="cs-CZ"/>
        </w:rPr>
        <w:t xml:space="preserve"> </w:t>
      </w:r>
    </w:p>
    <w:p w14:paraId="0E0A293E" w14:textId="57897424" w:rsidR="00686D1D" w:rsidRPr="00785D26" w:rsidRDefault="00E8477B" w:rsidP="00620F57">
      <w:pPr>
        <w:spacing w:after="60"/>
        <w:ind w:left="567"/>
        <w:jc w:val="both"/>
        <w:rPr>
          <w:rFonts w:asciiTheme="minorHAnsi" w:hAnsiTheme="minorHAnsi" w:cstheme="minorHAnsi"/>
          <w:lang w:val="cs-CZ"/>
        </w:rPr>
      </w:pPr>
      <w:r w:rsidRPr="00E5657E">
        <w:rPr>
          <w:rFonts w:asciiTheme="minorHAnsi" w:hAnsiTheme="minorHAnsi" w:cstheme="minorHAnsi"/>
          <w:iCs/>
          <w:lang w:val="cs-CZ"/>
        </w:rPr>
        <w:t>Doplňující informace na vědomí studenta:</w:t>
      </w:r>
      <w:r w:rsidRPr="00E5657E">
        <w:rPr>
          <w:rFonts w:asciiTheme="minorHAnsi" w:hAnsiTheme="minorHAnsi" w:cstheme="minorHAnsi"/>
          <w:i/>
          <w:lang w:val="cs-CZ"/>
        </w:rPr>
        <w:t xml:space="preserve"> </w:t>
      </w:r>
      <w:r w:rsidR="0030761D" w:rsidRPr="00E5657E">
        <w:rPr>
          <w:rFonts w:asciiTheme="minorHAnsi" w:hAnsiTheme="minorHAnsi" w:cstheme="minorHAnsi"/>
          <w:lang w:val="cs-CZ"/>
        </w:rPr>
        <w:t xml:space="preserve">V případě mobility v rámci EU bude národní zdravotní pojištění účastníka zahrnovat základní pojištění na dobu jeho pobytu v jiné zemi EU prostřednictvím evropského průkazu zdravotního pojištění. </w:t>
      </w:r>
      <w:r w:rsidR="0030761D" w:rsidRPr="00785D26">
        <w:rPr>
          <w:rFonts w:asciiTheme="minorHAnsi" w:hAnsiTheme="minorHAnsi" w:cstheme="minorHAnsi"/>
          <w:lang w:val="cs-CZ"/>
        </w:rPr>
        <w:t>Toto pokrytí však nemusí být dostatečné pro všechny situace, například v případě repatriace nebo zvláštního lékařského zákroku, nebo v případě mezinárodní mobility. V takovém případě může být nutné doplňkové soukromé zdravotní pojištění. Pojištění odpovědnosti a úrazové pojištění kryjí škody způsobené účastníkem nebo účastníkovi během jeho pobytu v zahraničí. V různých zemích existuje různá právní úprava těchto pojištění a účastníci se vystavují riziku, že se na ně standardní systémy nebudou vztahovat, například pokud nejsou považováni za zaměstnance nebo nejsou formálně registrováni v přijímající organizaci. Kromě výše uvedeného se doporučuje uzavřít pojištění pro případ ztráty nebo odcizení dokladů, cestovních lístků a zavazadel.</w:t>
      </w:r>
    </w:p>
    <w:p w14:paraId="4D74DAA7" w14:textId="74B2805D" w:rsidR="00D079DF" w:rsidRPr="009A7AB2" w:rsidRDefault="00620F57" w:rsidP="009A7AB2">
      <w:pPr>
        <w:spacing w:before="60" w:after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cs-CZ" w:bidi="cs-CZ"/>
        </w:rPr>
      </w:pPr>
      <w:r>
        <w:rPr>
          <w:rFonts w:asciiTheme="minorHAnsi" w:hAnsiTheme="minorHAnsi" w:cstheme="minorHAnsi"/>
          <w:sz w:val="21"/>
          <w:szCs w:val="21"/>
          <w:lang w:val="cs-CZ"/>
        </w:rPr>
        <w:t>8</w:t>
      </w:r>
      <w:r w:rsidR="00686D1D" w:rsidRPr="00605F02">
        <w:rPr>
          <w:rFonts w:asciiTheme="minorHAnsi" w:hAnsiTheme="minorHAnsi" w:cstheme="minorHAnsi"/>
          <w:sz w:val="21"/>
          <w:szCs w:val="21"/>
          <w:lang w:val="cs-CZ"/>
        </w:rPr>
        <w:t>.3   </w:t>
      </w:r>
      <w:r w:rsidR="0030761D" w:rsidRPr="00605F02">
        <w:rPr>
          <w:rFonts w:asciiTheme="minorHAnsi" w:hAnsiTheme="minorHAnsi" w:cstheme="minorHAnsi"/>
          <w:sz w:val="21"/>
          <w:szCs w:val="21"/>
          <w:lang w:val="cs-CZ"/>
        </w:rPr>
        <w:tab/>
        <w:t>Stranou odpovědnou za uzavření pojištění</w:t>
      </w:r>
      <w:r w:rsidR="00AA173A">
        <w:rPr>
          <w:rFonts w:asciiTheme="minorHAnsi" w:hAnsiTheme="minorHAnsi" w:cstheme="minorHAnsi"/>
          <w:sz w:val="21"/>
          <w:szCs w:val="21"/>
          <w:lang w:val="cs-CZ"/>
        </w:rPr>
        <w:t xml:space="preserve"> na dobu trvání mobility</w:t>
      </w:r>
      <w:r w:rsidR="0030761D" w:rsidRPr="00605F02">
        <w:rPr>
          <w:rFonts w:asciiTheme="minorHAnsi" w:hAnsiTheme="minorHAnsi" w:cstheme="minorHAnsi"/>
          <w:sz w:val="21"/>
          <w:szCs w:val="21"/>
          <w:lang w:val="cs-CZ"/>
        </w:rPr>
        <w:t xml:space="preserve"> je:</w:t>
      </w:r>
      <w:r w:rsidR="0030761D" w:rsidRPr="00605F02">
        <w:rPr>
          <w:rFonts w:asciiTheme="minorHAnsi" w:hAnsiTheme="minorHAnsi" w:cstheme="minorHAnsi"/>
          <w:sz w:val="21"/>
          <w:szCs w:val="21"/>
          <w:lang w:val="cs-CZ" w:bidi="cs-CZ"/>
        </w:rPr>
        <w:t xml:space="preserve"> </w:t>
      </w:r>
      <w:r w:rsidR="0030761D" w:rsidRPr="008713B2">
        <w:rPr>
          <w:rFonts w:asciiTheme="minorHAnsi" w:hAnsiTheme="minorHAnsi" w:cstheme="minorHAnsi"/>
          <w:color w:val="000000" w:themeColor="text1"/>
          <w:sz w:val="21"/>
          <w:szCs w:val="21"/>
          <w:highlight w:val="yellow"/>
          <w:lang w:val="cs-CZ"/>
        </w:rPr>
        <w:t>[organizace NEBO účastník]</w:t>
      </w:r>
      <w:r w:rsidR="0030761D" w:rsidRPr="00605F02">
        <w:rPr>
          <w:rFonts w:asciiTheme="minorHAnsi" w:hAnsiTheme="minorHAnsi" w:cstheme="minorHAnsi"/>
          <w:sz w:val="21"/>
          <w:szCs w:val="21"/>
          <w:lang w:val="cs-CZ" w:bidi="cs-CZ"/>
        </w:rPr>
        <w:t xml:space="preserve"> </w:t>
      </w:r>
    </w:p>
    <w:p w14:paraId="687335ED" w14:textId="4A7CDA57" w:rsidR="0030761D" w:rsidRPr="00785D26" w:rsidRDefault="0030761D" w:rsidP="009A7AB2">
      <w:pPr>
        <w:spacing w:before="240" w:after="120"/>
        <w:ind w:left="720" w:hanging="720"/>
        <w:jc w:val="both"/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pl-PL" w:eastAsia="en-US"/>
        </w:rPr>
      </w:pPr>
      <w:r w:rsidRPr="00785D26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pl-PL" w:eastAsia="en-US"/>
        </w:rPr>
        <w:t xml:space="preserve">ČLÁNEK </w:t>
      </w:r>
      <w:r w:rsidR="00620F57" w:rsidRPr="00785D26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pl-PL" w:eastAsia="en-US"/>
        </w:rPr>
        <w:t>9</w:t>
      </w:r>
      <w:r w:rsidRPr="00785D26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pl-PL" w:eastAsia="en-US"/>
        </w:rPr>
        <w:t xml:space="preserve"> – ONLINE </w:t>
      </w:r>
      <w:r w:rsidR="00620F57" w:rsidRPr="00785D26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pl-PL" w:eastAsia="en-US"/>
        </w:rPr>
        <w:t>JAZYKOVÁ PODPORA</w:t>
      </w:r>
      <w:r w:rsidRPr="00785D26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pl-PL" w:eastAsia="en-US"/>
        </w:rPr>
        <w:t xml:space="preserve"> (OLS)</w:t>
      </w:r>
    </w:p>
    <w:p w14:paraId="56C38A90" w14:textId="16158871" w:rsidR="00611249" w:rsidRPr="008713B2" w:rsidRDefault="00620F57" w:rsidP="008713B2">
      <w:pPr>
        <w:spacing w:before="60"/>
        <w:ind w:left="720" w:hanging="7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>
        <w:rPr>
          <w:rFonts w:asciiTheme="minorHAnsi" w:hAnsiTheme="minorHAnsi" w:cstheme="minorHAnsi"/>
          <w:sz w:val="21"/>
          <w:szCs w:val="21"/>
          <w:lang w:val="cs-CZ"/>
        </w:rPr>
        <w:t>9</w:t>
      </w:r>
      <w:r w:rsidR="008967B6" w:rsidRPr="00605F02">
        <w:rPr>
          <w:rFonts w:asciiTheme="minorHAnsi" w:hAnsiTheme="minorHAnsi" w:cstheme="minorHAnsi"/>
          <w:sz w:val="21"/>
          <w:szCs w:val="21"/>
          <w:lang w:val="cs-CZ"/>
        </w:rPr>
        <w:t>.</w:t>
      </w:r>
      <w:r w:rsidR="00D30767" w:rsidRPr="00605F02">
        <w:rPr>
          <w:rFonts w:asciiTheme="minorHAnsi" w:hAnsiTheme="minorHAnsi" w:cstheme="minorHAnsi"/>
          <w:sz w:val="21"/>
          <w:szCs w:val="21"/>
          <w:lang w:val="cs-CZ"/>
        </w:rPr>
        <w:t>1</w:t>
      </w:r>
      <w:r w:rsidR="008967B6" w:rsidRPr="00605F02">
        <w:rPr>
          <w:rFonts w:asciiTheme="minorHAnsi" w:hAnsiTheme="minorHAnsi" w:cstheme="minorHAnsi"/>
          <w:sz w:val="21"/>
          <w:szCs w:val="21"/>
          <w:lang w:val="cs-CZ"/>
        </w:rPr>
        <w:tab/>
      </w:r>
      <w:r w:rsidR="00B42C95" w:rsidRPr="00605F02">
        <w:rPr>
          <w:rFonts w:asciiTheme="minorHAnsi" w:hAnsiTheme="minorHAnsi" w:cstheme="minorHAnsi"/>
          <w:sz w:val="21"/>
          <w:szCs w:val="21"/>
          <w:lang w:val="cs-CZ"/>
        </w:rPr>
        <w:t xml:space="preserve">Účastník může před začátkem mobility vyplnit jazykové hodnocení OLS v jazyce, ve kterém bude probíhat mobilita (pokud je k dispozici) a využívat jazykové kurzy dostupné v platformě OLS. </w:t>
      </w:r>
    </w:p>
    <w:p w14:paraId="2999ADD1" w14:textId="104CE2E0" w:rsidR="009B7B70" w:rsidRPr="00785D26" w:rsidRDefault="00B42C95" w:rsidP="008713B2">
      <w:pPr>
        <w:pStyle w:val="Nadpis4"/>
        <w:keepLines/>
        <w:spacing w:before="240" w:after="120"/>
        <w:ind w:left="1865" w:hanging="1865"/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</w:pPr>
      <w:r w:rsidRPr="00785D26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lastRenderedPageBreak/>
        <w:t>článek</w:t>
      </w:r>
      <w:r w:rsidR="2156E4C0" w:rsidRPr="00785D26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 </w:t>
      </w:r>
      <w:r w:rsidR="00620F57" w:rsidRPr="00785D26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>10</w:t>
      </w:r>
      <w:r w:rsidR="009A20D6" w:rsidRPr="00785D26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 </w:t>
      </w:r>
      <w:r w:rsidR="2156E4C0" w:rsidRPr="00785D26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– </w:t>
      </w:r>
      <w:r w:rsidRPr="00785D26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>zpráva účastníka</w:t>
      </w:r>
    </w:p>
    <w:p w14:paraId="1C587399" w14:textId="3C4CED29" w:rsidR="00D079DF" w:rsidRPr="009A7AB2" w:rsidRDefault="00620F57" w:rsidP="009A7AB2">
      <w:pPr>
        <w:tabs>
          <w:tab w:val="left" w:pos="567"/>
        </w:tabs>
        <w:spacing w:before="60" w:after="60"/>
        <w:ind w:left="567" w:hanging="567"/>
        <w:jc w:val="both"/>
        <w:rPr>
          <w:rFonts w:asciiTheme="minorHAnsi" w:hAnsiTheme="minorHAnsi" w:cstheme="minorHAnsi"/>
          <w:i/>
          <w:color w:val="4AA55B"/>
          <w:sz w:val="21"/>
          <w:szCs w:val="21"/>
          <w:lang w:val="cs-CZ"/>
        </w:rPr>
      </w:pPr>
      <w:r w:rsidRPr="00785D26">
        <w:rPr>
          <w:rFonts w:asciiTheme="minorHAnsi" w:hAnsiTheme="minorHAnsi" w:cstheme="minorHAnsi"/>
          <w:sz w:val="21"/>
          <w:szCs w:val="21"/>
          <w:lang w:val="cs-CZ"/>
        </w:rPr>
        <w:t>10</w:t>
      </w:r>
      <w:r w:rsidR="009B7B70" w:rsidRPr="00785D26">
        <w:rPr>
          <w:rFonts w:asciiTheme="minorHAnsi" w:hAnsiTheme="minorHAnsi" w:cstheme="minorHAnsi"/>
          <w:sz w:val="21"/>
          <w:szCs w:val="21"/>
          <w:lang w:val="cs-CZ"/>
        </w:rPr>
        <w:t>.1</w:t>
      </w:r>
      <w:r w:rsidR="004A4617" w:rsidRPr="00785D26">
        <w:rPr>
          <w:rFonts w:asciiTheme="minorHAnsi" w:hAnsiTheme="minorHAnsi" w:cstheme="minorHAnsi"/>
          <w:sz w:val="21"/>
          <w:szCs w:val="21"/>
          <w:lang w:val="cs-CZ"/>
        </w:rPr>
        <w:tab/>
      </w:r>
      <w:r w:rsidR="00B42C95" w:rsidRPr="00605F02">
        <w:rPr>
          <w:rFonts w:asciiTheme="minorHAnsi" w:hAnsiTheme="minorHAnsi" w:cstheme="minorHAnsi"/>
          <w:sz w:val="21"/>
          <w:szCs w:val="21"/>
          <w:lang w:val="cs-CZ" w:bidi="cs-CZ"/>
        </w:rPr>
        <w:t xml:space="preserve">Účastník vyplní a předloží zprávu o své zkušenosti s mobilitou (prostřednictvím online nástroje EU </w:t>
      </w:r>
      <w:proofErr w:type="spellStart"/>
      <w:r w:rsidR="00B42C95" w:rsidRPr="00605F02">
        <w:rPr>
          <w:rFonts w:asciiTheme="minorHAnsi" w:hAnsiTheme="minorHAnsi" w:cstheme="minorHAnsi"/>
          <w:sz w:val="21"/>
          <w:szCs w:val="21"/>
          <w:lang w:val="cs-CZ" w:bidi="cs-CZ"/>
        </w:rPr>
        <w:t>Survey</w:t>
      </w:r>
      <w:proofErr w:type="spellEnd"/>
      <w:r w:rsidR="00B42C95" w:rsidRPr="00605F02">
        <w:rPr>
          <w:rFonts w:asciiTheme="minorHAnsi" w:hAnsiTheme="minorHAnsi" w:cstheme="minorHAnsi"/>
          <w:sz w:val="21"/>
          <w:szCs w:val="21"/>
          <w:lang w:val="cs-CZ" w:bidi="cs-CZ"/>
        </w:rPr>
        <w:t>) do 30 kalendářních dnů od obdržení výzvy k jejímu podání. Účastníci, kteří online závěrečnou zprávu nevyplní a neodevzdají, mohou být svou organizací vyzváni k částečnému nebo úplnému vrácení obdržené finanční podpory.</w:t>
      </w:r>
      <w:r w:rsidR="00B42C95" w:rsidRPr="00605F02">
        <w:rPr>
          <w:rFonts w:asciiTheme="minorHAnsi" w:hAnsiTheme="minorHAnsi" w:cstheme="minorHAnsi"/>
          <w:i/>
          <w:color w:val="4AA55B"/>
          <w:sz w:val="21"/>
          <w:szCs w:val="21"/>
          <w:lang w:val="cs-CZ"/>
        </w:rPr>
        <w:t xml:space="preserve">  </w:t>
      </w:r>
    </w:p>
    <w:p w14:paraId="5F5EE45B" w14:textId="2EA2EFC2" w:rsidR="007D2907" w:rsidRPr="00605F02" w:rsidRDefault="00406CD4" w:rsidP="009A7AB2">
      <w:pPr>
        <w:pStyle w:val="Nadpis4"/>
        <w:keepLines/>
        <w:spacing w:before="240" w:after="120"/>
        <w:ind w:left="1865" w:hanging="1865"/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</w:pPr>
      <w:r w:rsidRPr="00605F02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článek </w:t>
      </w:r>
      <w:r w:rsidR="007D2907" w:rsidRPr="00605F02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 </w:t>
      </w:r>
      <w:r w:rsidR="00F12D10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>1</w:t>
      </w:r>
      <w:r w:rsidR="00620F57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>1</w:t>
      </w:r>
      <w:r w:rsidR="007D2907" w:rsidRPr="00605F02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 – </w:t>
      </w:r>
      <w:r w:rsidRPr="00605F02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>etika a hodnoty</w:t>
      </w:r>
    </w:p>
    <w:p w14:paraId="566B4F9F" w14:textId="240C34B9" w:rsidR="007D2907" w:rsidRPr="00605F02" w:rsidRDefault="00F12D10" w:rsidP="00357B3F">
      <w:pPr>
        <w:tabs>
          <w:tab w:val="left" w:pos="567"/>
        </w:tabs>
        <w:spacing w:before="60" w:after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>
        <w:rPr>
          <w:rFonts w:asciiTheme="minorHAnsi" w:hAnsiTheme="minorHAnsi" w:cstheme="minorHAnsi"/>
          <w:sz w:val="21"/>
          <w:szCs w:val="21"/>
          <w:lang w:val="cs-CZ"/>
        </w:rPr>
        <w:t>1</w:t>
      </w:r>
      <w:r w:rsidR="00620F57">
        <w:rPr>
          <w:rFonts w:asciiTheme="minorHAnsi" w:hAnsiTheme="minorHAnsi" w:cstheme="minorHAnsi"/>
          <w:sz w:val="21"/>
          <w:szCs w:val="21"/>
          <w:lang w:val="cs-CZ"/>
        </w:rPr>
        <w:t>1</w:t>
      </w:r>
      <w:r w:rsidR="007D2907" w:rsidRPr="00605F02">
        <w:rPr>
          <w:rFonts w:asciiTheme="minorHAnsi" w:hAnsiTheme="minorHAnsi" w:cstheme="minorHAnsi"/>
          <w:sz w:val="21"/>
          <w:szCs w:val="21"/>
          <w:lang w:val="cs-CZ"/>
        </w:rPr>
        <w:t xml:space="preserve">.1 </w:t>
      </w:r>
      <w:r w:rsidR="009A20D6" w:rsidRPr="00605F02">
        <w:rPr>
          <w:rFonts w:asciiTheme="minorHAnsi" w:hAnsiTheme="minorHAnsi" w:cstheme="minorHAnsi"/>
          <w:sz w:val="21"/>
          <w:szCs w:val="21"/>
          <w:lang w:val="cs-CZ"/>
        </w:rPr>
        <w:tab/>
      </w:r>
      <w:r w:rsidR="00406CD4" w:rsidRPr="00605F02">
        <w:rPr>
          <w:rFonts w:asciiTheme="minorHAnsi" w:hAnsiTheme="minorHAnsi" w:cstheme="minorHAnsi"/>
          <w:sz w:val="21"/>
          <w:szCs w:val="21"/>
          <w:lang w:val="cs-CZ"/>
        </w:rPr>
        <w:t xml:space="preserve">Mobilita musí být </w:t>
      </w:r>
      <w:r w:rsidR="00406EF7" w:rsidRPr="00605F02">
        <w:rPr>
          <w:rFonts w:asciiTheme="minorHAnsi" w:hAnsiTheme="minorHAnsi" w:cstheme="minorHAnsi"/>
          <w:sz w:val="21"/>
          <w:szCs w:val="21"/>
          <w:lang w:val="cs-CZ"/>
        </w:rPr>
        <w:t>realizována</w:t>
      </w:r>
      <w:r w:rsidR="00406CD4" w:rsidRPr="00605F02">
        <w:rPr>
          <w:rFonts w:asciiTheme="minorHAnsi" w:hAnsiTheme="minorHAnsi" w:cstheme="minorHAnsi"/>
          <w:sz w:val="21"/>
          <w:szCs w:val="21"/>
          <w:lang w:val="cs-CZ"/>
        </w:rPr>
        <w:t xml:space="preserve"> v souladu s nejvyššími etickými standardy a platnými právními předpisy EU, mezinárodními a vnitrostátními právními předpisy.</w:t>
      </w:r>
    </w:p>
    <w:p w14:paraId="6DDA7B6C" w14:textId="67035EED" w:rsidR="004E28EA" w:rsidRPr="00605F02" w:rsidRDefault="00F12D10" w:rsidP="00357B3F">
      <w:pPr>
        <w:tabs>
          <w:tab w:val="left" w:pos="567"/>
        </w:tabs>
        <w:spacing w:before="60" w:after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>
        <w:rPr>
          <w:rFonts w:asciiTheme="minorHAnsi" w:hAnsiTheme="minorHAnsi" w:cstheme="minorHAnsi"/>
          <w:sz w:val="21"/>
          <w:szCs w:val="21"/>
          <w:lang w:val="cs-CZ"/>
        </w:rPr>
        <w:t>1</w:t>
      </w:r>
      <w:r w:rsidR="00620F57">
        <w:rPr>
          <w:rFonts w:asciiTheme="minorHAnsi" w:hAnsiTheme="minorHAnsi" w:cstheme="minorHAnsi"/>
          <w:sz w:val="21"/>
          <w:szCs w:val="21"/>
          <w:lang w:val="cs-CZ"/>
        </w:rPr>
        <w:t>1</w:t>
      </w:r>
      <w:r w:rsidR="007D2907" w:rsidRPr="00605F02">
        <w:rPr>
          <w:rFonts w:asciiTheme="minorHAnsi" w:hAnsiTheme="minorHAnsi" w:cstheme="minorHAnsi"/>
          <w:sz w:val="21"/>
          <w:szCs w:val="21"/>
          <w:lang w:val="cs-CZ"/>
        </w:rPr>
        <w:t xml:space="preserve">.2 </w:t>
      </w:r>
      <w:r w:rsidR="009A20D6" w:rsidRPr="00605F02">
        <w:rPr>
          <w:rFonts w:asciiTheme="minorHAnsi" w:hAnsiTheme="minorHAnsi" w:cstheme="minorHAnsi"/>
          <w:sz w:val="21"/>
          <w:szCs w:val="21"/>
          <w:lang w:val="cs-CZ"/>
        </w:rPr>
        <w:tab/>
      </w:r>
      <w:r w:rsidR="00AA173A">
        <w:rPr>
          <w:rFonts w:asciiTheme="minorHAnsi" w:hAnsiTheme="minorHAnsi" w:cstheme="minorHAnsi"/>
          <w:sz w:val="21"/>
          <w:szCs w:val="21"/>
          <w:lang w:val="cs-CZ"/>
        </w:rPr>
        <w:t xml:space="preserve">Strany se zavazují </w:t>
      </w:r>
      <w:r w:rsidR="00406CD4" w:rsidRPr="00605F02">
        <w:rPr>
          <w:rFonts w:asciiTheme="minorHAnsi" w:hAnsiTheme="minorHAnsi" w:cstheme="minorHAnsi"/>
          <w:sz w:val="21"/>
          <w:szCs w:val="21"/>
          <w:lang w:val="cs-CZ"/>
        </w:rPr>
        <w:t>k dodržování základních hodnot EU (jako je respekt k lidské důstojnosti, svoboda, demokracie, rovnost, právní stát a lidská práva, včetně práv menšin)</w:t>
      </w:r>
      <w:r w:rsidR="00983FDC" w:rsidRPr="00605F02">
        <w:rPr>
          <w:rFonts w:asciiTheme="minorHAnsi" w:hAnsiTheme="minorHAnsi" w:cstheme="minorHAnsi"/>
          <w:sz w:val="21"/>
          <w:szCs w:val="21"/>
          <w:lang w:val="cs-CZ"/>
        </w:rPr>
        <w:t>.</w:t>
      </w:r>
    </w:p>
    <w:p w14:paraId="1C093B95" w14:textId="474854CD" w:rsidR="00D079DF" w:rsidRPr="009A7AB2" w:rsidRDefault="00F12D10" w:rsidP="009A7AB2">
      <w:pPr>
        <w:tabs>
          <w:tab w:val="left" w:pos="567"/>
        </w:tabs>
        <w:spacing w:before="60" w:after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>
        <w:rPr>
          <w:rFonts w:asciiTheme="minorHAnsi" w:hAnsiTheme="minorHAnsi" w:cstheme="minorHAnsi"/>
          <w:sz w:val="21"/>
          <w:szCs w:val="21"/>
          <w:lang w:val="cs-CZ"/>
        </w:rPr>
        <w:t>1</w:t>
      </w:r>
      <w:r w:rsidR="00620F57">
        <w:rPr>
          <w:rFonts w:asciiTheme="minorHAnsi" w:hAnsiTheme="minorHAnsi" w:cstheme="minorHAnsi"/>
          <w:sz w:val="21"/>
          <w:szCs w:val="21"/>
          <w:lang w:val="cs-CZ"/>
        </w:rPr>
        <w:t>1</w:t>
      </w:r>
      <w:r w:rsidR="004E28EA" w:rsidRPr="00605F02">
        <w:rPr>
          <w:rFonts w:asciiTheme="minorHAnsi" w:hAnsiTheme="minorHAnsi" w:cstheme="minorHAnsi"/>
          <w:sz w:val="21"/>
          <w:szCs w:val="21"/>
          <w:lang w:val="cs-CZ"/>
        </w:rPr>
        <w:t>.</w:t>
      </w:r>
      <w:r w:rsidR="00A116D3" w:rsidRPr="00605F02">
        <w:rPr>
          <w:rFonts w:asciiTheme="minorHAnsi" w:hAnsiTheme="minorHAnsi" w:cstheme="minorHAnsi"/>
          <w:sz w:val="21"/>
          <w:szCs w:val="21"/>
          <w:lang w:val="cs-CZ"/>
        </w:rPr>
        <w:t>3</w:t>
      </w:r>
      <w:r w:rsidR="004E28EA" w:rsidRPr="00605F02">
        <w:rPr>
          <w:rFonts w:asciiTheme="minorHAnsi" w:hAnsiTheme="minorHAnsi" w:cstheme="minorHAnsi"/>
          <w:sz w:val="21"/>
          <w:szCs w:val="21"/>
          <w:lang w:val="cs-CZ"/>
        </w:rPr>
        <w:tab/>
      </w:r>
      <w:r w:rsidR="00406CD4" w:rsidRPr="00605F02">
        <w:rPr>
          <w:rFonts w:asciiTheme="minorHAnsi" w:hAnsiTheme="minorHAnsi" w:cstheme="minorHAnsi"/>
          <w:sz w:val="21"/>
          <w:szCs w:val="21"/>
          <w:lang w:val="cs-CZ"/>
        </w:rPr>
        <w:t xml:space="preserve">Pokud účastník poruší kteroukoli </w:t>
      </w:r>
      <w:r w:rsidR="00983FDC" w:rsidRPr="00605F02">
        <w:rPr>
          <w:rFonts w:asciiTheme="minorHAnsi" w:hAnsiTheme="minorHAnsi" w:cstheme="minorHAnsi"/>
          <w:sz w:val="21"/>
          <w:szCs w:val="21"/>
          <w:lang w:val="cs-CZ"/>
        </w:rPr>
        <w:t>z těchto zásad</w:t>
      </w:r>
      <w:r w:rsidR="00620F57">
        <w:rPr>
          <w:rFonts w:asciiTheme="minorHAnsi" w:hAnsiTheme="minorHAnsi" w:cstheme="minorHAnsi"/>
          <w:sz w:val="21"/>
          <w:szCs w:val="21"/>
          <w:lang w:val="cs-CZ"/>
        </w:rPr>
        <w:t xml:space="preserve"> vypsaných výše</w:t>
      </w:r>
      <w:r w:rsidR="00983FDC" w:rsidRPr="00605F02">
        <w:rPr>
          <w:rFonts w:asciiTheme="minorHAnsi" w:hAnsiTheme="minorHAnsi" w:cstheme="minorHAnsi"/>
          <w:sz w:val="21"/>
          <w:szCs w:val="21"/>
          <w:lang w:val="cs-CZ"/>
        </w:rPr>
        <w:t xml:space="preserve">, </w:t>
      </w:r>
      <w:r w:rsidR="00406CD4" w:rsidRPr="00605F02">
        <w:rPr>
          <w:rFonts w:asciiTheme="minorHAnsi" w:hAnsiTheme="minorHAnsi" w:cstheme="minorHAnsi"/>
          <w:sz w:val="21"/>
          <w:szCs w:val="21"/>
          <w:lang w:val="cs-CZ"/>
        </w:rPr>
        <w:t xml:space="preserve">může být </w:t>
      </w:r>
      <w:r w:rsidR="00620F57">
        <w:rPr>
          <w:rFonts w:asciiTheme="minorHAnsi" w:hAnsiTheme="minorHAnsi" w:cstheme="minorHAnsi"/>
          <w:sz w:val="21"/>
          <w:szCs w:val="21"/>
          <w:lang w:val="cs-CZ"/>
        </w:rPr>
        <w:t xml:space="preserve">finanční podpora </w:t>
      </w:r>
      <w:r w:rsidR="00406CD4" w:rsidRPr="00605F02">
        <w:rPr>
          <w:rFonts w:asciiTheme="minorHAnsi" w:hAnsiTheme="minorHAnsi" w:cstheme="minorHAnsi"/>
          <w:sz w:val="21"/>
          <w:szCs w:val="21"/>
          <w:lang w:val="cs-CZ"/>
        </w:rPr>
        <w:t>snížen</w:t>
      </w:r>
      <w:r w:rsidR="00620F57">
        <w:rPr>
          <w:rFonts w:asciiTheme="minorHAnsi" w:hAnsiTheme="minorHAnsi" w:cstheme="minorHAnsi"/>
          <w:sz w:val="21"/>
          <w:szCs w:val="21"/>
          <w:lang w:val="cs-CZ"/>
        </w:rPr>
        <w:t>a, anebo zcela nevyplacena</w:t>
      </w:r>
      <w:r w:rsidR="00406CD4" w:rsidRPr="00605F02">
        <w:rPr>
          <w:rFonts w:asciiTheme="minorHAnsi" w:hAnsiTheme="minorHAnsi" w:cstheme="minorHAnsi"/>
          <w:sz w:val="21"/>
          <w:szCs w:val="21"/>
          <w:lang w:val="cs-CZ"/>
        </w:rPr>
        <w:t>.</w:t>
      </w:r>
    </w:p>
    <w:p w14:paraId="0A8F9747" w14:textId="6AED6B5A" w:rsidR="004F0BB1" w:rsidRPr="00605F02" w:rsidRDefault="00406CD4" w:rsidP="009A7AB2">
      <w:pPr>
        <w:pStyle w:val="Nadpis4"/>
        <w:keepLines/>
        <w:spacing w:before="240" w:after="120"/>
        <w:ind w:left="1865" w:hanging="1865"/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</w:pPr>
      <w:r w:rsidRPr="00605F02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>článek</w:t>
      </w:r>
      <w:r w:rsidR="004F0BB1" w:rsidRPr="00605F02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 </w:t>
      </w:r>
      <w:r w:rsidR="009A20D6" w:rsidRPr="00605F02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>1</w:t>
      </w:r>
      <w:r w:rsidR="00620F57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>2</w:t>
      </w:r>
      <w:r w:rsidR="009A20D6" w:rsidRPr="00605F02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 </w:t>
      </w:r>
      <w:r w:rsidR="004F0BB1" w:rsidRPr="00605F02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– </w:t>
      </w:r>
      <w:r w:rsidRPr="00605F02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>ochrana</w:t>
      </w:r>
      <w:r w:rsidR="00983FDC" w:rsidRPr="00605F02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 údajů</w:t>
      </w:r>
    </w:p>
    <w:p w14:paraId="41AB3065" w14:textId="10874BAD" w:rsidR="00F106E3" w:rsidRPr="00605F02" w:rsidRDefault="009A20D6" w:rsidP="008F78B4">
      <w:pPr>
        <w:tabs>
          <w:tab w:val="left" w:pos="851"/>
        </w:tabs>
        <w:spacing w:before="60" w:after="60"/>
        <w:ind w:left="709" w:hanging="709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proofErr w:type="gramStart"/>
      <w:r w:rsidRPr="00605F02">
        <w:rPr>
          <w:rFonts w:asciiTheme="minorHAnsi" w:hAnsiTheme="minorHAnsi" w:cstheme="minorHAnsi"/>
          <w:sz w:val="21"/>
          <w:szCs w:val="21"/>
          <w:lang w:val="cs-CZ"/>
        </w:rPr>
        <w:t>1</w:t>
      </w:r>
      <w:r w:rsidR="00620F57">
        <w:rPr>
          <w:rFonts w:asciiTheme="minorHAnsi" w:hAnsiTheme="minorHAnsi" w:cstheme="minorHAnsi"/>
          <w:sz w:val="21"/>
          <w:szCs w:val="21"/>
          <w:lang w:val="cs-CZ"/>
        </w:rPr>
        <w:t>2</w:t>
      </w:r>
      <w:r w:rsidR="00A525AC" w:rsidRPr="00605F02">
        <w:rPr>
          <w:rFonts w:asciiTheme="minorHAnsi" w:hAnsiTheme="minorHAnsi" w:cstheme="minorHAnsi"/>
          <w:sz w:val="21"/>
          <w:szCs w:val="21"/>
          <w:lang w:val="cs-CZ"/>
        </w:rPr>
        <w:t xml:space="preserve">.1  </w:t>
      </w:r>
      <w:r w:rsidR="00A525AC" w:rsidRPr="00605F02">
        <w:rPr>
          <w:rFonts w:asciiTheme="minorHAnsi" w:hAnsiTheme="minorHAnsi" w:cstheme="minorHAnsi"/>
          <w:sz w:val="21"/>
          <w:szCs w:val="21"/>
          <w:lang w:val="cs-CZ"/>
        </w:rPr>
        <w:tab/>
      </w:r>
      <w:proofErr w:type="gramEnd"/>
      <w:r w:rsidR="009A7AB2">
        <w:rPr>
          <w:rFonts w:asciiTheme="minorHAnsi" w:hAnsiTheme="minorHAnsi" w:cstheme="minorHAnsi"/>
          <w:sz w:val="21"/>
          <w:szCs w:val="21"/>
          <w:lang w:val="cs-CZ"/>
        </w:rPr>
        <w:t>Za zpracování veškerých osobních údajů v rámci této dohody bude odpovědný správce údajů uvedený v prohlášení o ochraně soukromí v souladu s platnými právními předpisy o ochraně údajů, zejména nařízením 2018/1725</w:t>
      </w:r>
      <w:r w:rsidR="0057060D" w:rsidRPr="0057060D">
        <w:rPr>
          <w:rStyle w:val="Znakapoznpodarou"/>
          <w:rFonts w:asciiTheme="minorHAnsi" w:hAnsiTheme="minorHAnsi"/>
          <w:sz w:val="21"/>
          <w:szCs w:val="21"/>
          <w:vertAlign w:val="superscript"/>
          <w:lang w:val="cs-CZ"/>
        </w:rPr>
        <w:footnoteReference w:id="3"/>
      </w:r>
      <w:r w:rsidR="009A7AB2">
        <w:rPr>
          <w:rFonts w:asciiTheme="minorHAnsi" w:hAnsiTheme="minorHAnsi" w:cstheme="minorHAnsi"/>
          <w:sz w:val="21"/>
          <w:szCs w:val="21"/>
          <w:lang w:val="cs-CZ"/>
        </w:rPr>
        <w:t xml:space="preserve"> a souvisejícími vnitrostátními zákony</w:t>
      </w:r>
      <w:r w:rsidR="0057060D">
        <w:rPr>
          <w:rFonts w:asciiTheme="minorHAnsi" w:hAnsiTheme="minorHAnsi" w:cstheme="minorHAnsi"/>
          <w:sz w:val="21"/>
          <w:szCs w:val="21"/>
          <w:lang w:val="cs-CZ"/>
        </w:rPr>
        <w:t xml:space="preserve"> o ochraně údajů a pro účely stanovené v prohlášení o ochraně soukromí, které je k dispozici na adrese</w:t>
      </w:r>
      <w:r w:rsidR="009A7AB2">
        <w:rPr>
          <w:rFonts w:asciiTheme="minorHAnsi" w:hAnsiTheme="minorHAnsi" w:cstheme="minorHAnsi"/>
          <w:sz w:val="21"/>
          <w:szCs w:val="21"/>
          <w:lang w:val="cs-CZ"/>
        </w:rPr>
        <w:t xml:space="preserve"> </w:t>
      </w:r>
      <w:r w:rsidR="00B42C95" w:rsidRPr="00605F02">
        <w:rPr>
          <w:rFonts w:asciiTheme="minorHAnsi" w:hAnsiTheme="minorHAnsi" w:cstheme="minorHAnsi"/>
          <w:sz w:val="21"/>
          <w:szCs w:val="21"/>
          <w:lang w:val="cs-CZ"/>
        </w:rPr>
        <w:t xml:space="preserve"> </w:t>
      </w:r>
      <w:hyperlink r:id="rId11" w:history="1">
        <w:r w:rsidR="0057060D" w:rsidRPr="006F46A4">
          <w:rPr>
            <w:rStyle w:val="Hypertextovodkaz"/>
            <w:rFonts w:asciiTheme="minorHAnsi" w:hAnsiTheme="minorHAnsi" w:cstheme="minorHAnsi"/>
            <w:sz w:val="21"/>
            <w:szCs w:val="21"/>
            <w:lang w:val="cs-CZ"/>
          </w:rPr>
          <w:t>https://ec.europa.eu/erasmus-esc-personal-data</w:t>
        </w:r>
      </w:hyperlink>
      <w:r w:rsidR="008D44B4" w:rsidRPr="00605F02">
        <w:rPr>
          <w:rFonts w:asciiTheme="minorHAnsi" w:hAnsiTheme="minorHAnsi" w:cstheme="minorHAnsi"/>
          <w:sz w:val="21"/>
          <w:szCs w:val="21"/>
          <w:lang w:val="cs-CZ"/>
        </w:rPr>
        <w:t>.</w:t>
      </w:r>
    </w:p>
    <w:p w14:paraId="5F6C75F8" w14:textId="442AAB51" w:rsidR="001E277E" w:rsidRPr="008F78B4" w:rsidRDefault="009A20D6" w:rsidP="008F78B4">
      <w:pPr>
        <w:spacing w:before="60" w:after="60"/>
        <w:ind w:left="709" w:hanging="709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605F02">
        <w:rPr>
          <w:rFonts w:asciiTheme="minorHAnsi" w:hAnsiTheme="minorHAnsi" w:cstheme="minorHAnsi"/>
          <w:sz w:val="21"/>
          <w:szCs w:val="21"/>
          <w:lang w:val="cs-CZ"/>
        </w:rPr>
        <w:t>1</w:t>
      </w:r>
      <w:r w:rsidR="00620F57">
        <w:rPr>
          <w:rFonts w:asciiTheme="minorHAnsi" w:hAnsiTheme="minorHAnsi" w:cstheme="minorHAnsi"/>
          <w:sz w:val="21"/>
          <w:szCs w:val="21"/>
          <w:lang w:val="cs-CZ"/>
        </w:rPr>
        <w:t>2</w:t>
      </w:r>
      <w:r w:rsidR="001E277E" w:rsidRPr="00605F02">
        <w:rPr>
          <w:rFonts w:asciiTheme="minorHAnsi" w:hAnsiTheme="minorHAnsi" w:cstheme="minorHAnsi"/>
          <w:sz w:val="21"/>
          <w:szCs w:val="21"/>
          <w:lang w:val="cs-CZ"/>
        </w:rPr>
        <w:t xml:space="preserve">.2 </w:t>
      </w:r>
      <w:r w:rsidR="001E277E" w:rsidRPr="00605F02">
        <w:rPr>
          <w:rFonts w:asciiTheme="minorHAnsi" w:hAnsiTheme="minorHAnsi" w:cstheme="minorHAnsi"/>
          <w:sz w:val="21"/>
          <w:szCs w:val="21"/>
          <w:lang w:val="cs-CZ"/>
        </w:rPr>
        <w:tab/>
      </w:r>
      <w:r w:rsidR="00B42C95" w:rsidRPr="00785D26">
        <w:rPr>
          <w:rFonts w:asciiTheme="minorHAnsi" w:hAnsiTheme="minorHAnsi" w:cstheme="minorHAnsi"/>
          <w:sz w:val="21"/>
          <w:szCs w:val="21"/>
          <w:lang w:val="cs-CZ"/>
        </w:rPr>
        <w:t>Tyto údaje musí být zpracovávány výhradně v souvislosti s plněním smlouvy a následnými aktivitami v souladu s předmětem této smlouvy ze strany vysílající organizace, národní agentury a Evropské komise, aniž by byla dotčena možnost předat údaje orgánům odpovědným za kontrolu a audit v souladu s právními předpisy EU (Evropský účetní dvůr nebo Evropský úřad pro boj proti podvodům (OLAF)).</w:t>
      </w:r>
    </w:p>
    <w:p w14:paraId="5EF69EC8" w14:textId="68E4684E" w:rsidR="001E277E" w:rsidRPr="00785D26" w:rsidRDefault="009A20D6" w:rsidP="009A7AB2">
      <w:pPr>
        <w:spacing w:before="60" w:after="60"/>
        <w:ind w:left="709" w:hanging="709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E5657E">
        <w:rPr>
          <w:rFonts w:asciiTheme="minorHAnsi" w:hAnsiTheme="minorHAnsi" w:cstheme="minorHAnsi"/>
          <w:sz w:val="21"/>
          <w:szCs w:val="21"/>
          <w:lang w:val="cs-CZ"/>
        </w:rPr>
        <w:t>1</w:t>
      </w:r>
      <w:r w:rsidR="00620F57" w:rsidRPr="00E5657E">
        <w:rPr>
          <w:rFonts w:asciiTheme="minorHAnsi" w:hAnsiTheme="minorHAnsi" w:cstheme="minorHAnsi"/>
          <w:sz w:val="21"/>
          <w:szCs w:val="21"/>
          <w:lang w:val="cs-CZ"/>
        </w:rPr>
        <w:t>2</w:t>
      </w:r>
      <w:r w:rsidRPr="00E5657E">
        <w:rPr>
          <w:rFonts w:asciiTheme="minorHAnsi" w:hAnsiTheme="minorHAnsi" w:cstheme="minorHAnsi"/>
          <w:sz w:val="21"/>
          <w:szCs w:val="21"/>
          <w:lang w:val="cs-CZ"/>
        </w:rPr>
        <w:t>.3</w:t>
      </w:r>
      <w:r w:rsidRPr="00E5657E">
        <w:rPr>
          <w:rFonts w:asciiTheme="minorHAnsi" w:hAnsiTheme="minorHAnsi" w:cstheme="minorHAnsi"/>
          <w:sz w:val="21"/>
          <w:szCs w:val="21"/>
          <w:lang w:val="cs-CZ"/>
        </w:rPr>
        <w:tab/>
      </w:r>
      <w:r w:rsidR="00B42C95" w:rsidRPr="00E5657E">
        <w:rPr>
          <w:rFonts w:asciiTheme="minorHAnsi" w:hAnsiTheme="minorHAnsi" w:cstheme="minorHAnsi"/>
          <w:sz w:val="21"/>
          <w:szCs w:val="21"/>
          <w:lang w:val="cs-CZ"/>
        </w:rPr>
        <w:t xml:space="preserve">Účastník může na základě písemné žádosti získat přístup ke svým osobním údajům a opravit informace, které jsou nepřesné nebo neúplné. </w:t>
      </w:r>
      <w:r w:rsidR="00B42C95" w:rsidRPr="00785D26">
        <w:rPr>
          <w:rFonts w:asciiTheme="minorHAnsi" w:hAnsiTheme="minorHAnsi" w:cstheme="minorHAnsi"/>
          <w:sz w:val="21"/>
          <w:szCs w:val="21"/>
          <w:lang w:val="cs-CZ"/>
        </w:rPr>
        <w:t>Jakékoliv dotazy ohledně zpracování svých osobních údajů by měl směřovat na vysílající organizaci a/nebo národní agenturu. Účastník může podat stížnost proti zpracování svých osobních údajů u Evropského inspektora ochrany údajů, pokud jde o použití údajů Evropskou komisí.</w:t>
      </w:r>
    </w:p>
    <w:p w14:paraId="547F340D" w14:textId="55C261C2" w:rsidR="0057060D" w:rsidRPr="00785D26" w:rsidRDefault="0057060D" w:rsidP="0057060D">
      <w:pPr>
        <w:pStyle w:val="Nadpis4"/>
        <w:keepLines/>
        <w:spacing w:before="240" w:after="120"/>
        <w:ind w:left="1865" w:hanging="1865"/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</w:pPr>
      <w:r w:rsidRPr="00785D26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>článek 13 – POZASTAVENÍ SMLOUVY</w:t>
      </w:r>
    </w:p>
    <w:p w14:paraId="2EFCC013" w14:textId="611A8DF4" w:rsidR="0057060D" w:rsidRPr="00785D26" w:rsidRDefault="0057060D" w:rsidP="0057060D">
      <w:pPr>
        <w:spacing w:before="60" w:after="60"/>
        <w:ind w:left="720" w:hanging="7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785D26">
        <w:rPr>
          <w:rFonts w:asciiTheme="minorHAnsi" w:hAnsiTheme="minorHAnsi" w:cstheme="minorHAnsi"/>
          <w:sz w:val="21"/>
          <w:szCs w:val="21"/>
          <w:lang w:val="cs-CZ"/>
        </w:rPr>
        <w:t>13.1</w:t>
      </w:r>
      <w:r w:rsidRPr="00785D26">
        <w:rPr>
          <w:rFonts w:asciiTheme="minorHAnsi" w:hAnsiTheme="minorHAnsi" w:cstheme="minorHAnsi"/>
          <w:sz w:val="21"/>
          <w:szCs w:val="21"/>
          <w:lang w:val="cs-CZ"/>
        </w:rPr>
        <w:tab/>
        <w:t>Smlouva může být na žádost účastníka či organizace pozastavena, pokud dojde k výjimečné situaci, především k vyšší moci (viz článek 17), která by znemožnila nebo nadměrně ztížila realizaci akce. Pozastavení smlouvy nabývá účinku dnem, který je dohodnut v písemném oznámení oběma stranami. Smlouva může být poté opět obnovena.</w:t>
      </w:r>
    </w:p>
    <w:p w14:paraId="31615B37" w14:textId="5128BF26" w:rsidR="0057060D" w:rsidRPr="00785D26" w:rsidRDefault="0057060D" w:rsidP="0057060D">
      <w:pPr>
        <w:spacing w:before="60" w:after="60"/>
        <w:ind w:left="720" w:hanging="7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785D26">
        <w:rPr>
          <w:rFonts w:asciiTheme="minorHAnsi" w:hAnsiTheme="minorHAnsi" w:cstheme="minorHAnsi"/>
          <w:sz w:val="21"/>
          <w:szCs w:val="21"/>
          <w:lang w:val="cs-CZ"/>
        </w:rPr>
        <w:t>13.2</w:t>
      </w:r>
      <w:r w:rsidRPr="00785D26">
        <w:rPr>
          <w:rFonts w:asciiTheme="minorHAnsi" w:hAnsiTheme="minorHAnsi" w:cstheme="minorHAnsi"/>
          <w:sz w:val="21"/>
          <w:szCs w:val="21"/>
          <w:lang w:val="cs-CZ"/>
        </w:rPr>
        <w:tab/>
      </w:r>
      <w:r w:rsidR="007A0F4E">
        <w:rPr>
          <w:rFonts w:asciiTheme="minorHAnsi" w:hAnsiTheme="minorHAnsi" w:cstheme="minorHAnsi"/>
          <w:sz w:val="21"/>
          <w:szCs w:val="21"/>
          <w:lang w:val="cs-CZ"/>
        </w:rPr>
        <w:t>Každá ze stran může k</w:t>
      </w:r>
      <w:r w:rsidRPr="00785D26">
        <w:rPr>
          <w:rFonts w:asciiTheme="minorHAnsi" w:hAnsiTheme="minorHAnsi" w:cstheme="minorHAnsi"/>
          <w:sz w:val="21"/>
          <w:szCs w:val="21"/>
          <w:lang w:val="cs-CZ"/>
        </w:rPr>
        <w:t>dykoliv smlouvu pozastavit, pokud se</w:t>
      </w:r>
      <w:r w:rsidR="007A0F4E">
        <w:rPr>
          <w:rFonts w:asciiTheme="minorHAnsi" w:hAnsiTheme="minorHAnsi" w:cstheme="minorHAnsi"/>
          <w:sz w:val="21"/>
          <w:szCs w:val="21"/>
          <w:lang w:val="cs-CZ"/>
        </w:rPr>
        <w:t xml:space="preserve"> druhá strana</w:t>
      </w:r>
      <w:r w:rsidRPr="00785D26">
        <w:rPr>
          <w:rFonts w:asciiTheme="minorHAnsi" w:hAnsiTheme="minorHAnsi" w:cstheme="minorHAnsi"/>
          <w:sz w:val="21"/>
          <w:szCs w:val="21"/>
          <w:lang w:val="cs-CZ"/>
        </w:rPr>
        <w:t xml:space="preserve"> dopustila nebo je</w:t>
      </w:r>
      <w:r w:rsidR="007A0F4E">
        <w:rPr>
          <w:rFonts w:asciiTheme="minorHAnsi" w:hAnsiTheme="minorHAnsi" w:cstheme="minorHAnsi"/>
          <w:sz w:val="21"/>
          <w:szCs w:val="21"/>
          <w:lang w:val="cs-CZ"/>
        </w:rPr>
        <w:t xml:space="preserve"> </w:t>
      </w:r>
      <w:r w:rsidRPr="00785D26">
        <w:rPr>
          <w:rFonts w:asciiTheme="minorHAnsi" w:hAnsiTheme="minorHAnsi" w:cstheme="minorHAnsi"/>
          <w:sz w:val="21"/>
          <w:szCs w:val="21"/>
          <w:lang w:val="cs-CZ"/>
        </w:rPr>
        <w:t>podezřelá z toho, že se dopustila:</w:t>
      </w:r>
    </w:p>
    <w:p w14:paraId="55FBEBAD" w14:textId="37DCA907" w:rsidR="0057060D" w:rsidRPr="00785D26" w:rsidRDefault="0057060D" w:rsidP="0057060D">
      <w:pPr>
        <w:spacing w:before="60" w:after="60"/>
        <w:ind w:left="7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785D26">
        <w:rPr>
          <w:rFonts w:asciiTheme="minorHAnsi" w:hAnsiTheme="minorHAnsi" w:cstheme="minorHAnsi"/>
          <w:sz w:val="21"/>
          <w:szCs w:val="21"/>
          <w:lang w:val="cs-CZ"/>
        </w:rPr>
        <w:t>a) závažných chyb, nesrovnalostí či podvodu nebo</w:t>
      </w:r>
    </w:p>
    <w:p w14:paraId="5B9F5CC8" w14:textId="2F6556C6" w:rsidR="0057060D" w:rsidRPr="00785D26" w:rsidRDefault="0057060D" w:rsidP="0057060D">
      <w:pPr>
        <w:spacing w:before="60" w:after="60"/>
        <w:ind w:left="7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785D26">
        <w:rPr>
          <w:rFonts w:asciiTheme="minorHAnsi" w:hAnsiTheme="minorHAnsi" w:cstheme="minorHAnsi"/>
          <w:sz w:val="21"/>
          <w:szCs w:val="21"/>
          <w:lang w:val="cs-CZ"/>
        </w:rPr>
        <w:t>b) závažného porušení povinností vyplývajících z této dohody nebo při řízení o udělení grantu (včetně nesprávné realizace akce, nedodržení podmínek výzvy, předložení nepravdivých informací, neposkytnutí požadovaných informací, porušení etických nebo bezpečnostních pravidel (v příslušném případě) atd.)</w:t>
      </w:r>
      <w:r w:rsidR="00C06C90" w:rsidRPr="00785D26">
        <w:rPr>
          <w:rFonts w:asciiTheme="minorHAnsi" w:hAnsiTheme="minorHAnsi" w:cstheme="minorHAnsi"/>
          <w:sz w:val="21"/>
          <w:szCs w:val="21"/>
          <w:lang w:val="cs-CZ"/>
        </w:rPr>
        <w:t>.</w:t>
      </w:r>
    </w:p>
    <w:p w14:paraId="78A8C269" w14:textId="0578A98E" w:rsidR="00C06C90" w:rsidRPr="00785D26" w:rsidRDefault="00C06C90" w:rsidP="00C06C90">
      <w:pPr>
        <w:spacing w:before="60" w:after="60"/>
        <w:ind w:left="720" w:hanging="7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785D26">
        <w:rPr>
          <w:rFonts w:asciiTheme="minorHAnsi" w:hAnsiTheme="minorHAnsi" w:cstheme="minorHAnsi"/>
          <w:sz w:val="21"/>
          <w:szCs w:val="21"/>
          <w:lang w:val="cs-CZ"/>
        </w:rPr>
        <w:t>13.3</w:t>
      </w:r>
      <w:r w:rsidRPr="00785D26">
        <w:rPr>
          <w:rFonts w:asciiTheme="minorHAnsi" w:hAnsiTheme="minorHAnsi" w:cstheme="minorHAnsi"/>
          <w:sz w:val="21"/>
          <w:szCs w:val="21"/>
          <w:lang w:val="cs-CZ"/>
        </w:rPr>
        <w:tab/>
        <w:t xml:space="preserve">Jakmile okolnosti umožní obnovení realizace, musí se smluvní strany neprodleně domluvit na datu obnovení (jeden den po datu pozastavení smlouvy). Smlouva opět vchází v platnost den po zrušení pozastavení smlouvy. </w:t>
      </w:r>
    </w:p>
    <w:p w14:paraId="7695F53A" w14:textId="57E9F7E0" w:rsidR="00C06C90" w:rsidRPr="00785D26" w:rsidRDefault="00C06C90" w:rsidP="00C06C90">
      <w:pPr>
        <w:spacing w:before="60" w:after="60"/>
        <w:ind w:left="720" w:hanging="7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785D26">
        <w:rPr>
          <w:rFonts w:asciiTheme="minorHAnsi" w:hAnsiTheme="minorHAnsi" w:cstheme="minorHAnsi"/>
          <w:sz w:val="21"/>
          <w:szCs w:val="21"/>
          <w:lang w:val="cs-CZ"/>
        </w:rPr>
        <w:t>13.4</w:t>
      </w:r>
      <w:r w:rsidRPr="00785D26">
        <w:rPr>
          <w:rFonts w:asciiTheme="minorHAnsi" w:hAnsiTheme="minorHAnsi" w:cstheme="minorHAnsi"/>
          <w:sz w:val="21"/>
          <w:szCs w:val="21"/>
          <w:lang w:val="cs-CZ"/>
        </w:rPr>
        <w:tab/>
        <w:t>Během pozastavení nebudou vypláceny žádné zálohy.</w:t>
      </w:r>
    </w:p>
    <w:p w14:paraId="515A0903" w14:textId="77777777" w:rsidR="00C06C90" w:rsidRPr="00785D26" w:rsidRDefault="00C06C90" w:rsidP="00C06C90">
      <w:pPr>
        <w:spacing w:before="60" w:after="60"/>
        <w:ind w:left="720" w:hanging="7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785D26">
        <w:rPr>
          <w:rFonts w:asciiTheme="minorHAnsi" w:hAnsiTheme="minorHAnsi" w:cstheme="minorHAnsi"/>
          <w:sz w:val="21"/>
          <w:szCs w:val="21"/>
          <w:lang w:val="cs-CZ"/>
        </w:rPr>
        <w:t>13.5</w:t>
      </w:r>
      <w:r w:rsidRPr="00785D26">
        <w:rPr>
          <w:rFonts w:asciiTheme="minorHAnsi" w:hAnsiTheme="minorHAnsi" w:cstheme="minorHAnsi"/>
          <w:sz w:val="21"/>
          <w:szCs w:val="21"/>
          <w:lang w:val="cs-CZ"/>
        </w:rPr>
        <w:tab/>
        <w:t xml:space="preserve">Účastníkovi nevznikne z důvodu pozastavení smlouvy nárok na náhradu škody vůči organizaci. </w:t>
      </w:r>
    </w:p>
    <w:p w14:paraId="658C5AAB" w14:textId="29E8FB19" w:rsidR="0057060D" w:rsidRPr="00785D26" w:rsidRDefault="00C06C90" w:rsidP="00C06C90">
      <w:pPr>
        <w:spacing w:before="60" w:after="60"/>
        <w:ind w:left="720" w:hanging="7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785D26">
        <w:rPr>
          <w:rFonts w:asciiTheme="minorHAnsi" w:hAnsiTheme="minorHAnsi" w:cstheme="minorHAnsi"/>
          <w:sz w:val="21"/>
          <w:szCs w:val="21"/>
          <w:lang w:val="cs-CZ"/>
        </w:rPr>
        <w:t>13.6</w:t>
      </w:r>
      <w:r w:rsidRPr="00785D26">
        <w:rPr>
          <w:rFonts w:asciiTheme="minorHAnsi" w:hAnsiTheme="minorHAnsi" w:cstheme="minorHAnsi"/>
          <w:sz w:val="21"/>
          <w:szCs w:val="21"/>
          <w:lang w:val="cs-CZ"/>
        </w:rPr>
        <w:tab/>
        <w:t xml:space="preserve">Pozastavením grantu není dotčeno právo organizace na ukončení smlouvy (viz článek 14).  </w:t>
      </w:r>
    </w:p>
    <w:p w14:paraId="363649E1" w14:textId="1158F4A2" w:rsidR="007D2907" w:rsidRPr="00785D26" w:rsidRDefault="00406CD4" w:rsidP="009A7AB2">
      <w:pPr>
        <w:pStyle w:val="Nadpis4"/>
        <w:keepLines/>
        <w:spacing w:before="240" w:after="120"/>
        <w:ind w:left="1865" w:hanging="1865"/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</w:pPr>
      <w:r w:rsidRPr="00785D26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lastRenderedPageBreak/>
        <w:t>článek</w:t>
      </w:r>
      <w:r w:rsidR="007D2907" w:rsidRPr="00785D26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 1</w:t>
      </w:r>
      <w:r w:rsidR="00C06C90" w:rsidRPr="00785D26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>4</w:t>
      </w:r>
      <w:r w:rsidR="007D2907" w:rsidRPr="00785D26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 – </w:t>
      </w:r>
      <w:r w:rsidRPr="00785D26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>ukončení smlouvy</w:t>
      </w:r>
    </w:p>
    <w:p w14:paraId="704D57AB" w14:textId="4490A9B2" w:rsidR="00D079DF" w:rsidRPr="00785D26" w:rsidRDefault="009A20D6" w:rsidP="008F78B4">
      <w:pPr>
        <w:spacing w:before="60" w:after="60"/>
        <w:ind w:left="720" w:hanging="7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785D26">
        <w:rPr>
          <w:rFonts w:asciiTheme="minorHAnsi" w:hAnsiTheme="minorHAnsi" w:cstheme="minorHAnsi"/>
          <w:sz w:val="21"/>
          <w:szCs w:val="21"/>
          <w:lang w:val="cs-CZ"/>
        </w:rPr>
        <w:t>1</w:t>
      </w:r>
      <w:r w:rsidR="00C06C90" w:rsidRPr="00785D26">
        <w:rPr>
          <w:rFonts w:asciiTheme="minorHAnsi" w:hAnsiTheme="minorHAnsi" w:cstheme="minorHAnsi"/>
          <w:sz w:val="21"/>
          <w:szCs w:val="21"/>
          <w:lang w:val="cs-CZ"/>
        </w:rPr>
        <w:t>4</w:t>
      </w:r>
      <w:r w:rsidRPr="00785D26">
        <w:rPr>
          <w:rFonts w:asciiTheme="minorHAnsi" w:hAnsiTheme="minorHAnsi" w:cstheme="minorHAnsi"/>
          <w:sz w:val="21"/>
          <w:szCs w:val="21"/>
          <w:lang w:val="cs-CZ"/>
        </w:rPr>
        <w:t>.1</w:t>
      </w:r>
      <w:r w:rsidRPr="00785D26">
        <w:rPr>
          <w:rFonts w:asciiTheme="minorHAnsi" w:hAnsiTheme="minorHAnsi" w:cstheme="minorHAnsi"/>
          <w:sz w:val="21"/>
          <w:szCs w:val="21"/>
          <w:lang w:val="cs-CZ"/>
        </w:rPr>
        <w:tab/>
      </w:r>
      <w:r w:rsidR="00C06C90" w:rsidRPr="00785D26">
        <w:rPr>
          <w:rFonts w:asciiTheme="minorHAnsi" w:hAnsiTheme="minorHAnsi" w:cstheme="minorHAnsi"/>
          <w:sz w:val="21"/>
          <w:szCs w:val="21"/>
          <w:lang w:val="cs-CZ"/>
        </w:rPr>
        <w:t xml:space="preserve">Tato smlouva může být ukončena na základě žádosti obou ze stran, pokud výjimečné okolnosti znemožňují nebo nadměrně zatěžují její realizaci. </w:t>
      </w:r>
    </w:p>
    <w:p w14:paraId="43353D1F" w14:textId="5A8CDBAB" w:rsidR="004C4F1B" w:rsidRPr="00785D26" w:rsidRDefault="009A20D6" w:rsidP="009A7AB2">
      <w:pPr>
        <w:spacing w:before="60" w:after="60"/>
        <w:ind w:left="720" w:hanging="7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785D26">
        <w:rPr>
          <w:rFonts w:asciiTheme="minorHAnsi" w:hAnsiTheme="minorHAnsi" w:cstheme="minorHAnsi"/>
          <w:sz w:val="21"/>
          <w:szCs w:val="21"/>
          <w:lang w:val="cs-CZ"/>
        </w:rPr>
        <w:t>1</w:t>
      </w:r>
      <w:r w:rsidR="00C06C90" w:rsidRPr="00785D26">
        <w:rPr>
          <w:rFonts w:asciiTheme="minorHAnsi" w:hAnsiTheme="minorHAnsi" w:cstheme="minorHAnsi"/>
          <w:sz w:val="21"/>
          <w:szCs w:val="21"/>
          <w:lang w:val="cs-CZ"/>
        </w:rPr>
        <w:t>4</w:t>
      </w:r>
      <w:r w:rsidRPr="00785D26">
        <w:rPr>
          <w:rFonts w:asciiTheme="minorHAnsi" w:hAnsiTheme="minorHAnsi" w:cstheme="minorHAnsi"/>
          <w:sz w:val="21"/>
          <w:szCs w:val="21"/>
          <w:lang w:val="cs-CZ"/>
        </w:rPr>
        <w:t>.</w:t>
      </w:r>
      <w:r w:rsidR="00256446" w:rsidRPr="00785D26">
        <w:rPr>
          <w:rFonts w:asciiTheme="minorHAnsi" w:hAnsiTheme="minorHAnsi" w:cstheme="minorHAnsi"/>
          <w:sz w:val="21"/>
          <w:szCs w:val="21"/>
          <w:lang w:val="cs-CZ"/>
        </w:rPr>
        <w:t>2</w:t>
      </w:r>
      <w:r w:rsidRPr="00785D26">
        <w:rPr>
          <w:rFonts w:asciiTheme="minorHAnsi" w:hAnsiTheme="minorHAnsi" w:cstheme="minorHAnsi"/>
          <w:sz w:val="21"/>
          <w:szCs w:val="21"/>
          <w:lang w:val="cs-CZ"/>
        </w:rPr>
        <w:tab/>
      </w:r>
      <w:r w:rsidR="00406CD4" w:rsidRPr="00785D26">
        <w:rPr>
          <w:rFonts w:asciiTheme="minorHAnsi" w:hAnsiTheme="minorHAnsi" w:cstheme="minorHAnsi"/>
          <w:sz w:val="21"/>
          <w:szCs w:val="21"/>
          <w:lang w:val="cs-CZ"/>
        </w:rPr>
        <w:t>V</w:t>
      </w:r>
      <w:r w:rsidR="007A0F4E">
        <w:rPr>
          <w:rFonts w:asciiTheme="minorHAnsi" w:hAnsiTheme="minorHAnsi" w:cstheme="minorHAnsi"/>
          <w:sz w:val="21"/>
          <w:szCs w:val="21"/>
          <w:lang w:val="cs-CZ"/>
        </w:rPr>
        <w:t xml:space="preserve"> takovém </w:t>
      </w:r>
      <w:r w:rsidR="00406CD4" w:rsidRPr="00785D26">
        <w:rPr>
          <w:rFonts w:asciiTheme="minorHAnsi" w:hAnsiTheme="minorHAnsi" w:cstheme="minorHAnsi"/>
          <w:sz w:val="21"/>
          <w:szCs w:val="21"/>
          <w:lang w:val="cs-CZ"/>
        </w:rPr>
        <w:t xml:space="preserve">případě ukončení </w:t>
      </w:r>
      <w:r w:rsidR="007A0F4E">
        <w:rPr>
          <w:rFonts w:asciiTheme="minorHAnsi" w:hAnsiTheme="minorHAnsi" w:cstheme="minorHAnsi"/>
          <w:sz w:val="21"/>
          <w:szCs w:val="21"/>
          <w:lang w:val="cs-CZ"/>
        </w:rPr>
        <w:t>bude</w:t>
      </w:r>
      <w:r w:rsidR="00C06C90" w:rsidRPr="00785D26">
        <w:rPr>
          <w:rFonts w:asciiTheme="minorHAnsi" w:hAnsiTheme="minorHAnsi" w:cstheme="minorHAnsi"/>
          <w:sz w:val="21"/>
          <w:szCs w:val="21"/>
          <w:lang w:val="cs-CZ"/>
        </w:rPr>
        <w:t xml:space="preserve"> mít</w:t>
      </w:r>
      <w:r w:rsidR="00406CD4" w:rsidRPr="00785D26">
        <w:rPr>
          <w:rFonts w:asciiTheme="minorHAnsi" w:hAnsiTheme="minorHAnsi" w:cstheme="minorHAnsi"/>
          <w:sz w:val="21"/>
          <w:szCs w:val="21"/>
          <w:lang w:val="cs-CZ"/>
        </w:rPr>
        <w:t xml:space="preserve"> účastník nárok na část</w:t>
      </w:r>
      <w:r w:rsidR="00C06C90" w:rsidRPr="00785D26">
        <w:rPr>
          <w:rFonts w:asciiTheme="minorHAnsi" w:hAnsiTheme="minorHAnsi" w:cstheme="minorHAnsi"/>
          <w:sz w:val="21"/>
          <w:szCs w:val="21"/>
          <w:lang w:val="cs-CZ"/>
        </w:rPr>
        <w:t xml:space="preserve">ku grantu </w:t>
      </w:r>
      <w:r w:rsidR="00406CD4" w:rsidRPr="00785D26">
        <w:rPr>
          <w:rFonts w:asciiTheme="minorHAnsi" w:hAnsiTheme="minorHAnsi" w:cstheme="minorHAnsi"/>
          <w:sz w:val="21"/>
          <w:szCs w:val="21"/>
          <w:lang w:val="cs-CZ"/>
        </w:rPr>
        <w:t xml:space="preserve">odpovídající skutečné době trvání mobility. </w:t>
      </w:r>
      <w:r w:rsidR="007A0F4E">
        <w:rPr>
          <w:rFonts w:asciiTheme="minorHAnsi" w:hAnsiTheme="minorHAnsi" w:cstheme="minorHAnsi"/>
          <w:sz w:val="21"/>
          <w:szCs w:val="21"/>
          <w:lang w:val="cs-CZ"/>
        </w:rPr>
        <w:t xml:space="preserve">Veškeré </w:t>
      </w:r>
      <w:r w:rsidR="00C06C90" w:rsidRPr="00785D26">
        <w:rPr>
          <w:rFonts w:asciiTheme="minorHAnsi" w:hAnsiTheme="minorHAnsi" w:cstheme="minorHAnsi"/>
          <w:sz w:val="21"/>
          <w:szCs w:val="21"/>
          <w:lang w:val="cs-CZ"/>
        </w:rPr>
        <w:t xml:space="preserve">zbývající prostředky musí </w:t>
      </w:r>
      <w:r w:rsidR="007A0F4E">
        <w:rPr>
          <w:rFonts w:asciiTheme="minorHAnsi" w:hAnsiTheme="minorHAnsi" w:cstheme="minorHAnsi"/>
          <w:sz w:val="21"/>
          <w:szCs w:val="21"/>
          <w:lang w:val="cs-CZ"/>
        </w:rPr>
        <w:t xml:space="preserve">účastník vrátit. </w:t>
      </w:r>
      <w:r w:rsidR="00C06C90" w:rsidRPr="00785D26">
        <w:rPr>
          <w:rFonts w:asciiTheme="minorHAnsi" w:hAnsiTheme="minorHAnsi" w:cstheme="minorHAnsi"/>
          <w:sz w:val="21"/>
          <w:szCs w:val="21"/>
          <w:lang w:val="cs-CZ"/>
        </w:rPr>
        <w:t xml:space="preserve"> </w:t>
      </w:r>
    </w:p>
    <w:p w14:paraId="3BE8B5DE" w14:textId="129C192D" w:rsidR="00C06C90" w:rsidRPr="00785D26" w:rsidRDefault="00C06C90" w:rsidP="009A7AB2">
      <w:pPr>
        <w:spacing w:before="60" w:after="60"/>
        <w:ind w:left="720" w:hanging="7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785D26">
        <w:rPr>
          <w:rFonts w:asciiTheme="minorHAnsi" w:hAnsiTheme="minorHAnsi" w:cstheme="minorHAnsi"/>
          <w:sz w:val="21"/>
          <w:szCs w:val="21"/>
          <w:lang w:val="cs-CZ"/>
        </w:rPr>
        <w:t>14.3</w:t>
      </w:r>
      <w:r w:rsidRPr="00785D26">
        <w:rPr>
          <w:rFonts w:asciiTheme="minorHAnsi" w:hAnsiTheme="minorHAnsi" w:cstheme="minorHAnsi"/>
          <w:sz w:val="21"/>
          <w:szCs w:val="21"/>
          <w:lang w:val="cs-CZ"/>
        </w:rPr>
        <w:tab/>
        <w:t xml:space="preserve">Pokud se </w:t>
      </w:r>
      <w:r w:rsidR="007A0F4E">
        <w:rPr>
          <w:rFonts w:asciiTheme="minorHAnsi" w:hAnsiTheme="minorHAnsi" w:cstheme="minorHAnsi"/>
          <w:sz w:val="21"/>
          <w:szCs w:val="21"/>
          <w:lang w:val="cs-CZ"/>
        </w:rPr>
        <w:t xml:space="preserve">některá ze stran </w:t>
      </w:r>
      <w:r w:rsidRPr="00785D26">
        <w:rPr>
          <w:rFonts w:asciiTheme="minorHAnsi" w:hAnsiTheme="minorHAnsi" w:cstheme="minorHAnsi"/>
          <w:sz w:val="21"/>
          <w:szCs w:val="21"/>
          <w:lang w:val="cs-CZ"/>
        </w:rPr>
        <w:t>dopustila</w:t>
      </w:r>
      <w:r w:rsidR="007A0F4E">
        <w:rPr>
          <w:rFonts w:asciiTheme="minorHAnsi" w:hAnsiTheme="minorHAnsi" w:cstheme="minorHAnsi"/>
          <w:sz w:val="21"/>
          <w:szCs w:val="21"/>
          <w:lang w:val="cs-CZ"/>
        </w:rPr>
        <w:t xml:space="preserve"> </w:t>
      </w:r>
      <w:r w:rsidRPr="00785D26">
        <w:rPr>
          <w:rFonts w:asciiTheme="minorHAnsi" w:hAnsiTheme="minorHAnsi" w:cstheme="minorHAnsi"/>
          <w:sz w:val="21"/>
          <w:szCs w:val="21"/>
          <w:lang w:val="cs-CZ"/>
        </w:rPr>
        <w:t xml:space="preserve">podvodu či korupce nebo je zapojena do zločinného spolčení, praní špinavých peněz, trestných činů spojených s terorismem (včetně financování terorismu), dětskou prací nebo obchodováním s lidmi; může </w:t>
      </w:r>
      <w:r w:rsidR="007A0F4E">
        <w:rPr>
          <w:rFonts w:asciiTheme="minorHAnsi" w:hAnsiTheme="minorHAnsi" w:cstheme="minorHAnsi"/>
          <w:sz w:val="21"/>
          <w:szCs w:val="21"/>
          <w:lang w:val="cs-CZ"/>
        </w:rPr>
        <w:t xml:space="preserve">druhá strana smlouvu vypovědět formálním oznámením. </w:t>
      </w:r>
      <w:r w:rsidRPr="00785D26">
        <w:rPr>
          <w:rFonts w:asciiTheme="minorHAnsi" w:hAnsiTheme="minorHAnsi" w:cstheme="minorHAnsi"/>
          <w:sz w:val="21"/>
          <w:szCs w:val="21"/>
          <w:lang w:val="cs-CZ"/>
        </w:rPr>
        <w:t xml:space="preserve"> </w:t>
      </w:r>
    </w:p>
    <w:p w14:paraId="0C5E5793" w14:textId="53B0EA89" w:rsidR="00C06C90" w:rsidRPr="00785D26" w:rsidRDefault="00C06C90" w:rsidP="009A7AB2">
      <w:pPr>
        <w:spacing w:before="60" w:after="60"/>
        <w:ind w:left="720" w:hanging="7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785D26">
        <w:rPr>
          <w:rFonts w:asciiTheme="minorHAnsi" w:hAnsiTheme="minorHAnsi" w:cstheme="minorHAnsi"/>
          <w:sz w:val="21"/>
          <w:szCs w:val="21"/>
          <w:lang w:val="cs-CZ"/>
        </w:rPr>
        <w:t>14.4</w:t>
      </w:r>
      <w:r w:rsidRPr="00785D26">
        <w:rPr>
          <w:rFonts w:asciiTheme="minorHAnsi" w:hAnsiTheme="minorHAnsi" w:cstheme="minorHAnsi"/>
          <w:sz w:val="21"/>
          <w:szCs w:val="21"/>
          <w:lang w:val="cs-CZ"/>
        </w:rPr>
        <w:tab/>
        <w:t xml:space="preserve">Organizace si vyhrazuje </w:t>
      </w:r>
      <w:proofErr w:type="spellStart"/>
      <w:r w:rsidRPr="00785D26">
        <w:rPr>
          <w:rFonts w:asciiTheme="minorHAnsi" w:hAnsiTheme="minorHAnsi" w:cstheme="minorHAnsi"/>
          <w:sz w:val="21"/>
          <w:szCs w:val="21"/>
          <w:lang w:val="cs-CZ"/>
        </w:rPr>
        <w:t>parvo</w:t>
      </w:r>
      <w:proofErr w:type="spellEnd"/>
      <w:r w:rsidRPr="00785D26">
        <w:rPr>
          <w:rFonts w:asciiTheme="minorHAnsi" w:hAnsiTheme="minorHAnsi" w:cstheme="minorHAnsi"/>
          <w:sz w:val="21"/>
          <w:szCs w:val="21"/>
          <w:lang w:val="cs-CZ"/>
        </w:rPr>
        <w:t xml:space="preserve"> zahájit soudní řízení, pokud nebude jakékoliv požadované vrácení finančních prostředků dobrovolně vydáno ve lhůtě oznámené účastníkovi v oznamovacím dopise. </w:t>
      </w:r>
    </w:p>
    <w:p w14:paraId="53B02534" w14:textId="0B964264" w:rsidR="00C06C90" w:rsidRPr="00785D26" w:rsidRDefault="00C06C90" w:rsidP="009A7AB2">
      <w:pPr>
        <w:spacing w:before="60" w:after="60"/>
        <w:ind w:left="720" w:hanging="7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785D26">
        <w:rPr>
          <w:rFonts w:asciiTheme="minorHAnsi" w:hAnsiTheme="minorHAnsi" w:cstheme="minorHAnsi"/>
          <w:sz w:val="21"/>
          <w:szCs w:val="21"/>
          <w:lang w:val="cs-CZ"/>
        </w:rPr>
        <w:t>14.5</w:t>
      </w:r>
      <w:r w:rsidRPr="00785D26">
        <w:rPr>
          <w:rFonts w:asciiTheme="minorHAnsi" w:hAnsiTheme="minorHAnsi" w:cstheme="minorHAnsi"/>
          <w:sz w:val="21"/>
          <w:szCs w:val="21"/>
          <w:lang w:val="cs-CZ"/>
        </w:rPr>
        <w:tab/>
        <w:t xml:space="preserve">Ukončení vstupuje v platnost dnem uvedeným ve srozumění jako “den ukončení”. </w:t>
      </w:r>
    </w:p>
    <w:p w14:paraId="5466E6D6" w14:textId="6C04633E" w:rsidR="00C06C90" w:rsidRPr="00785D26" w:rsidRDefault="00C06C90" w:rsidP="009A7AB2">
      <w:pPr>
        <w:spacing w:before="60" w:after="60"/>
        <w:ind w:left="720" w:hanging="7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785D26">
        <w:rPr>
          <w:rFonts w:asciiTheme="minorHAnsi" w:hAnsiTheme="minorHAnsi" w:cstheme="minorHAnsi"/>
          <w:sz w:val="21"/>
          <w:szCs w:val="21"/>
          <w:lang w:val="cs-CZ"/>
        </w:rPr>
        <w:t>14.6</w:t>
      </w:r>
      <w:r w:rsidRPr="00785D26">
        <w:rPr>
          <w:rFonts w:asciiTheme="minorHAnsi" w:hAnsiTheme="minorHAnsi" w:cstheme="minorHAnsi"/>
          <w:sz w:val="21"/>
          <w:szCs w:val="21"/>
          <w:lang w:val="cs-CZ"/>
        </w:rPr>
        <w:tab/>
        <w:t xml:space="preserve">Účastníkovi nevznikne z důvodu ukončení smlouvy nárok na náhradu škody vůči organizaci. </w:t>
      </w:r>
    </w:p>
    <w:p w14:paraId="6C76B4FC" w14:textId="2781D3E1" w:rsidR="007D2907" w:rsidRPr="00785D26" w:rsidRDefault="00406CD4" w:rsidP="009A7AB2">
      <w:pPr>
        <w:pStyle w:val="Nadpis4"/>
        <w:keepLines/>
        <w:spacing w:before="240" w:after="120"/>
        <w:ind w:left="1865" w:hanging="1865"/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</w:pPr>
      <w:r w:rsidRPr="00785D26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>článek</w:t>
      </w:r>
      <w:r w:rsidR="007D2907" w:rsidRPr="00785D26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 1</w:t>
      </w:r>
      <w:r w:rsidR="00C06C90" w:rsidRPr="00785D26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>5</w:t>
      </w:r>
      <w:r w:rsidR="007D2907" w:rsidRPr="00785D26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 – </w:t>
      </w:r>
      <w:r w:rsidRPr="00785D26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>kontroly a audity</w:t>
      </w:r>
    </w:p>
    <w:p w14:paraId="210A28E0" w14:textId="420D6710" w:rsidR="007D2907" w:rsidRPr="00785D26" w:rsidRDefault="009A20D6" w:rsidP="00C06C90">
      <w:pPr>
        <w:ind w:left="720" w:hanging="7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785D26">
        <w:rPr>
          <w:rFonts w:asciiTheme="minorHAnsi" w:hAnsiTheme="minorHAnsi" w:cstheme="minorHAnsi"/>
          <w:sz w:val="21"/>
          <w:szCs w:val="21"/>
          <w:lang w:val="cs-CZ"/>
        </w:rPr>
        <w:t>1</w:t>
      </w:r>
      <w:r w:rsidR="00C06C90" w:rsidRPr="00785D26">
        <w:rPr>
          <w:rFonts w:asciiTheme="minorHAnsi" w:hAnsiTheme="minorHAnsi" w:cstheme="minorHAnsi"/>
          <w:sz w:val="21"/>
          <w:szCs w:val="21"/>
          <w:lang w:val="cs-CZ"/>
        </w:rPr>
        <w:t>5</w:t>
      </w:r>
      <w:r w:rsidRPr="00785D26">
        <w:rPr>
          <w:rFonts w:asciiTheme="minorHAnsi" w:hAnsiTheme="minorHAnsi" w:cstheme="minorHAnsi"/>
          <w:sz w:val="21"/>
          <w:szCs w:val="21"/>
          <w:lang w:val="cs-CZ"/>
        </w:rPr>
        <w:t>.1</w:t>
      </w:r>
      <w:r w:rsidRPr="00785D26">
        <w:rPr>
          <w:rFonts w:asciiTheme="minorHAnsi" w:hAnsiTheme="minorHAnsi" w:cstheme="minorHAnsi"/>
          <w:sz w:val="21"/>
          <w:szCs w:val="21"/>
          <w:lang w:val="cs-CZ"/>
        </w:rPr>
        <w:tab/>
      </w:r>
      <w:r w:rsidR="00406CD4" w:rsidRPr="00785D26">
        <w:rPr>
          <w:rFonts w:asciiTheme="minorHAnsi" w:hAnsiTheme="minorHAnsi" w:cstheme="minorHAnsi"/>
          <w:sz w:val="21"/>
          <w:szCs w:val="21"/>
          <w:lang w:val="cs-CZ"/>
        </w:rPr>
        <w:t>Smluvní strany se zavazují poskytovat jakékoliv podrobné informace vyžádané Evropskou komisí, českou národní agenturou nebo jiným externím subjektem pověřeným Evropskou komisí nebo českou národní agenturou ke kontrole řádné realizace mobility a ustanovení této smlouvy.</w:t>
      </w:r>
    </w:p>
    <w:p w14:paraId="696D4E58" w14:textId="66790697" w:rsidR="00C06C90" w:rsidRPr="00C06C90" w:rsidRDefault="00C06C90" w:rsidP="00C06C90">
      <w:pPr>
        <w:spacing w:before="60"/>
        <w:ind w:left="720" w:hanging="7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785D26">
        <w:rPr>
          <w:rFonts w:asciiTheme="minorHAnsi" w:hAnsiTheme="minorHAnsi" w:cstheme="minorHAnsi"/>
          <w:sz w:val="21"/>
          <w:szCs w:val="21"/>
          <w:lang w:val="cs-CZ"/>
        </w:rPr>
        <w:t>15.2</w:t>
      </w:r>
      <w:r w:rsidRPr="00785D26">
        <w:rPr>
          <w:rFonts w:asciiTheme="minorHAnsi" w:hAnsiTheme="minorHAnsi" w:cstheme="minorHAnsi"/>
          <w:sz w:val="21"/>
          <w:szCs w:val="21"/>
          <w:lang w:val="cs-CZ"/>
        </w:rPr>
        <w:tab/>
        <w:t>Jak</w:t>
      </w:r>
      <w:r w:rsidR="00167AE2" w:rsidRPr="00785D26">
        <w:rPr>
          <w:rFonts w:asciiTheme="minorHAnsi" w:hAnsiTheme="minorHAnsi" w:cstheme="minorHAnsi"/>
          <w:sz w:val="21"/>
          <w:szCs w:val="21"/>
          <w:lang w:val="cs-CZ"/>
        </w:rPr>
        <w:t xml:space="preserve">ákoliv zjištění související s dohodou mohou vést k dalším opatřením dle článku 7 nebo k dalším právním krokům dle platného vnitrostátního práva.  </w:t>
      </w:r>
      <w:r w:rsidRPr="00785D26">
        <w:rPr>
          <w:rFonts w:asciiTheme="minorHAnsi" w:hAnsiTheme="minorHAnsi" w:cstheme="minorHAnsi"/>
          <w:sz w:val="21"/>
          <w:szCs w:val="21"/>
          <w:lang w:val="cs-CZ"/>
        </w:rPr>
        <w:t xml:space="preserve"> </w:t>
      </w:r>
    </w:p>
    <w:p w14:paraId="248C76BA" w14:textId="75DBF52A" w:rsidR="00D30767" w:rsidRPr="00785D26" w:rsidRDefault="00406CD4" w:rsidP="00C06C90">
      <w:pPr>
        <w:pStyle w:val="Nadpis4"/>
        <w:keepLines/>
        <w:spacing w:before="240" w:after="120"/>
        <w:ind w:left="1865" w:hanging="1865"/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</w:pPr>
      <w:r w:rsidRPr="00785D26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>článek</w:t>
      </w:r>
      <w:r w:rsidR="00D30767" w:rsidRPr="00785D26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 1</w:t>
      </w:r>
      <w:r w:rsidR="00167AE2" w:rsidRPr="00785D26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>6</w:t>
      </w:r>
      <w:r w:rsidR="00D30767" w:rsidRPr="00785D26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 – </w:t>
      </w:r>
      <w:r w:rsidR="00167AE2" w:rsidRPr="00785D26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>ŠKODY</w:t>
      </w:r>
      <w:r w:rsidR="00D30767" w:rsidRPr="00785D26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 </w:t>
      </w:r>
    </w:p>
    <w:p w14:paraId="3BB3892C" w14:textId="42DEE009" w:rsidR="009A20D6" w:rsidRPr="00785D26" w:rsidRDefault="009A20D6" w:rsidP="00DD75BC">
      <w:pPr>
        <w:ind w:left="720" w:hanging="7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785D26">
        <w:rPr>
          <w:rFonts w:asciiTheme="minorHAnsi" w:hAnsiTheme="minorHAnsi" w:cstheme="minorHAnsi"/>
          <w:sz w:val="21"/>
          <w:szCs w:val="21"/>
          <w:lang w:val="cs-CZ"/>
        </w:rPr>
        <w:t>1</w:t>
      </w:r>
      <w:r w:rsidR="00167AE2" w:rsidRPr="00785D26">
        <w:rPr>
          <w:rFonts w:asciiTheme="minorHAnsi" w:hAnsiTheme="minorHAnsi" w:cstheme="minorHAnsi"/>
          <w:sz w:val="21"/>
          <w:szCs w:val="21"/>
          <w:lang w:val="cs-CZ"/>
        </w:rPr>
        <w:t>6</w:t>
      </w:r>
      <w:r w:rsidRPr="00785D26">
        <w:rPr>
          <w:rFonts w:asciiTheme="minorHAnsi" w:hAnsiTheme="minorHAnsi" w:cstheme="minorHAnsi"/>
          <w:sz w:val="21"/>
          <w:szCs w:val="21"/>
          <w:lang w:val="cs-CZ"/>
        </w:rPr>
        <w:t>.1</w:t>
      </w:r>
      <w:r w:rsidRPr="00785D26">
        <w:rPr>
          <w:rFonts w:asciiTheme="minorHAnsi" w:hAnsiTheme="minorHAnsi" w:cstheme="minorHAnsi"/>
          <w:sz w:val="21"/>
          <w:szCs w:val="21"/>
          <w:lang w:val="cs-CZ"/>
        </w:rPr>
        <w:tab/>
      </w:r>
      <w:r w:rsidR="00406CD4" w:rsidRPr="00785D26">
        <w:rPr>
          <w:rFonts w:asciiTheme="minorHAnsi" w:hAnsiTheme="minorHAnsi" w:cstheme="minorHAnsi"/>
          <w:sz w:val="21"/>
          <w:szCs w:val="21"/>
          <w:lang w:val="cs-CZ"/>
        </w:rPr>
        <w:t>Každá ze stran této smlouvy zprostí druhou stranu jakékoliv občanskoprávní odpovědnosti za škody vzniklé jí nebo jejím zaměstnancům v důsledku plnění této smlouvy, pokud tyto škody nejsou důsledkem závažného a úmyslného pochybení druhé smluvní strany nebo jejích zaměstnanců.</w:t>
      </w:r>
    </w:p>
    <w:p w14:paraId="71A24163" w14:textId="37ADA4E5" w:rsidR="001E277E" w:rsidRPr="00785D26" w:rsidRDefault="009A20D6" w:rsidP="009A7AB2">
      <w:pPr>
        <w:spacing w:before="60"/>
        <w:ind w:left="720" w:hanging="7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785D26">
        <w:rPr>
          <w:rFonts w:asciiTheme="minorHAnsi" w:hAnsiTheme="minorHAnsi" w:cstheme="minorHAnsi"/>
          <w:sz w:val="21"/>
          <w:szCs w:val="21"/>
          <w:lang w:val="cs-CZ"/>
        </w:rPr>
        <w:t>1</w:t>
      </w:r>
      <w:r w:rsidR="00167AE2" w:rsidRPr="00785D26">
        <w:rPr>
          <w:rFonts w:asciiTheme="minorHAnsi" w:hAnsiTheme="minorHAnsi" w:cstheme="minorHAnsi"/>
          <w:sz w:val="21"/>
          <w:szCs w:val="21"/>
          <w:lang w:val="cs-CZ"/>
        </w:rPr>
        <w:t>6</w:t>
      </w:r>
      <w:r w:rsidRPr="00785D26">
        <w:rPr>
          <w:rFonts w:asciiTheme="minorHAnsi" w:hAnsiTheme="minorHAnsi" w:cstheme="minorHAnsi"/>
          <w:sz w:val="21"/>
          <w:szCs w:val="21"/>
          <w:lang w:val="cs-CZ"/>
        </w:rPr>
        <w:t>.2</w:t>
      </w:r>
      <w:r w:rsidRPr="00785D26">
        <w:rPr>
          <w:rFonts w:asciiTheme="minorHAnsi" w:hAnsiTheme="minorHAnsi" w:cstheme="minorHAnsi"/>
          <w:sz w:val="21"/>
          <w:szCs w:val="21"/>
          <w:lang w:val="cs-CZ"/>
        </w:rPr>
        <w:tab/>
      </w:r>
      <w:r w:rsidR="00DC2319" w:rsidRPr="00785D26">
        <w:rPr>
          <w:rFonts w:asciiTheme="minorHAnsi" w:hAnsiTheme="minorHAnsi" w:cstheme="minorHAnsi"/>
          <w:sz w:val="21"/>
          <w:szCs w:val="21"/>
          <w:lang w:val="cs-CZ"/>
        </w:rPr>
        <w:t xml:space="preserve">Česká národní agentura, Evropská komise nebo jejich zaměstnanci nenesou odpovědnost v případě nárokované pojistné události v rámci této smlouvy v souvislosti s jakoukoliv škodou vzniklou v průběhu mobility. V důsledku toho česká národní agentura nebo Evropská komise nevyhoví žádné žádosti o náhradu škody doprovázející tento vznesený nárok. </w:t>
      </w:r>
    </w:p>
    <w:p w14:paraId="383FE2DE" w14:textId="479132FF" w:rsidR="00167AE2" w:rsidRPr="00785D26" w:rsidRDefault="00167AE2" w:rsidP="00167AE2">
      <w:pPr>
        <w:pStyle w:val="Nadpis4"/>
        <w:keepLines/>
        <w:spacing w:before="240" w:after="120"/>
        <w:ind w:left="1865" w:hanging="1865"/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</w:pPr>
      <w:r w:rsidRPr="00785D26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článek 17 – VYŠŠÍ MOC </w:t>
      </w:r>
    </w:p>
    <w:p w14:paraId="05EF248F" w14:textId="3BCC7832" w:rsidR="00167AE2" w:rsidRPr="00785D26" w:rsidRDefault="00167AE2" w:rsidP="00167AE2">
      <w:pPr>
        <w:ind w:left="720" w:hanging="7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785D26">
        <w:rPr>
          <w:rFonts w:asciiTheme="minorHAnsi" w:hAnsiTheme="minorHAnsi" w:cstheme="minorHAnsi"/>
          <w:sz w:val="21"/>
          <w:szCs w:val="21"/>
          <w:lang w:val="cs-CZ"/>
        </w:rPr>
        <w:t>17.1</w:t>
      </w:r>
      <w:r w:rsidRPr="00785D26">
        <w:rPr>
          <w:rFonts w:asciiTheme="minorHAnsi" w:hAnsiTheme="minorHAnsi" w:cstheme="minorHAnsi"/>
          <w:sz w:val="21"/>
          <w:szCs w:val="21"/>
          <w:lang w:val="cs-CZ"/>
        </w:rPr>
        <w:tab/>
        <w:t>Nelze mít za to, že strana, které vyšší moc brání ve splnění jejích povinností vyplývajících z této dohody, tyto povinnosti porušuje.</w:t>
      </w:r>
    </w:p>
    <w:p w14:paraId="05AF001C" w14:textId="77777777" w:rsidR="00167AE2" w:rsidRPr="00785D26" w:rsidRDefault="00167AE2" w:rsidP="00167AE2">
      <w:pPr>
        <w:spacing w:before="60"/>
        <w:ind w:left="720" w:hanging="7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785D26">
        <w:rPr>
          <w:rFonts w:asciiTheme="minorHAnsi" w:hAnsiTheme="minorHAnsi" w:cstheme="minorHAnsi"/>
          <w:sz w:val="21"/>
          <w:szCs w:val="21"/>
          <w:lang w:val="cs-CZ"/>
        </w:rPr>
        <w:t>17.2</w:t>
      </w:r>
      <w:r w:rsidRPr="00785D26">
        <w:rPr>
          <w:rFonts w:asciiTheme="minorHAnsi" w:hAnsiTheme="minorHAnsi" w:cstheme="minorHAnsi"/>
          <w:sz w:val="21"/>
          <w:szCs w:val="21"/>
          <w:lang w:val="cs-CZ"/>
        </w:rPr>
        <w:tab/>
        <w:t xml:space="preserve">“Vyšší mocí” se rozumí jakákoli situace nebo událost, která: </w:t>
      </w:r>
    </w:p>
    <w:p w14:paraId="425A477C" w14:textId="1902E18B" w:rsidR="00167AE2" w:rsidRPr="00785D26" w:rsidRDefault="00167AE2" w:rsidP="00167AE2">
      <w:pPr>
        <w:pStyle w:val="Odstavecseseznamem"/>
        <w:numPr>
          <w:ilvl w:val="0"/>
          <w:numId w:val="22"/>
        </w:numPr>
        <w:spacing w:before="6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785D26">
        <w:rPr>
          <w:rFonts w:asciiTheme="minorHAnsi" w:hAnsiTheme="minorHAnsi" w:cstheme="minorHAnsi"/>
          <w:sz w:val="21"/>
          <w:szCs w:val="21"/>
          <w:lang w:val="cs-CZ"/>
        </w:rPr>
        <w:t xml:space="preserve">brání některé ze stran ve splnění jejích </w:t>
      </w:r>
      <w:proofErr w:type="spellStart"/>
      <w:r w:rsidRPr="00785D26">
        <w:rPr>
          <w:rFonts w:asciiTheme="minorHAnsi" w:hAnsiTheme="minorHAnsi" w:cstheme="minorHAnsi"/>
          <w:sz w:val="21"/>
          <w:szCs w:val="21"/>
          <w:lang w:val="cs-CZ"/>
        </w:rPr>
        <w:t>povinnností</w:t>
      </w:r>
      <w:proofErr w:type="spellEnd"/>
      <w:r w:rsidRPr="00785D26">
        <w:rPr>
          <w:rFonts w:asciiTheme="minorHAnsi" w:hAnsiTheme="minorHAnsi" w:cstheme="minorHAnsi"/>
          <w:sz w:val="21"/>
          <w:szCs w:val="21"/>
          <w:lang w:val="cs-CZ"/>
        </w:rPr>
        <w:t xml:space="preserve"> vyplývajících z této dohody,</w:t>
      </w:r>
    </w:p>
    <w:p w14:paraId="12A197F1" w14:textId="2583E877" w:rsidR="00167AE2" w:rsidRPr="00785D26" w:rsidRDefault="00167AE2" w:rsidP="00167AE2">
      <w:pPr>
        <w:pStyle w:val="Odstavecseseznamem"/>
        <w:numPr>
          <w:ilvl w:val="0"/>
          <w:numId w:val="22"/>
        </w:numPr>
        <w:spacing w:before="60"/>
        <w:jc w:val="both"/>
        <w:rPr>
          <w:rFonts w:asciiTheme="minorHAnsi" w:hAnsiTheme="minorHAnsi" w:cstheme="minorHAnsi"/>
          <w:sz w:val="21"/>
          <w:szCs w:val="21"/>
          <w:lang w:val="pl-PL"/>
        </w:rPr>
      </w:pPr>
      <w:r w:rsidRPr="00785D26">
        <w:rPr>
          <w:rFonts w:asciiTheme="minorHAnsi" w:hAnsiTheme="minorHAnsi" w:cstheme="minorHAnsi"/>
          <w:sz w:val="21"/>
          <w:szCs w:val="21"/>
          <w:lang w:val="pl-PL"/>
        </w:rPr>
        <w:t xml:space="preserve">byla nepředvídatelná a výjimečná a mimo kontrolu stran, </w:t>
      </w:r>
    </w:p>
    <w:p w14:paraId="6E95C6E9" w14:textId="30CDDE00" w:rsidR="00167AE2" w:rsidRPr="00785D26" w:rsidRDefault="00167AE2" w:rsidP="00167AE2">
      <w:pPr>
        <w:pStyle w:val="Odstavecseseznamem"/>
        <w:numPr>
          <w:ilvl w:val="0"/>
          <w:numId w:val="22"/>
        </w:numPr>
        <w:spacing w:before="60"/>
        <w:jc w:val="both"/>
        <w:rPr>
          <w:rFonts w:asciiTheme="minorHAnsi" w:hAnsiTheme="minorHAnsi" w:cstheme="minorHAnsi"/>
          <w:sz w:val="21"/>
          <w:szCs w:val="21"/>
          <w:lang w:val="pl-PL"/>
        </w:rPr>
      </w:pPr>
      <w:r w:rsidRPr="00785D26">
        <w:rPr>
          <w:rFonts w:asciiTheme="minorHAnsi" w:hAnsiTheme="minorHAnsi" w:cstheme="minorHAnsi"/>
          <w:sz w:val="21"/>
          <w:szCs w:val="21"/>
          <w:lang w:val="pl-PL"/>
        </w:rPr>
        <w:t xml:space="preserve">nebyla způsobena chybou nebo nedbalostí stran (nebo dalších zúčastněných subjektů zapojených do akce) a </w:t>
      </w:r>
    </w:p>
    <w:p w14:paraId="4604BEE2" w14:textId="0117640E" w:rsidR="00167AE2" w:rsidRPr="00785D26" w:rsidRDefault="00167AE2" w:rsidP="00167AE2">
      <w:pPr>
        <w:pStyle w:val="Odstavecseseznamem"/>
        <w:numPr>
          <w:ilvl w:val="0"/>
          <w:numId w:val="22"/>
        </w:numPr>
        <w:spacing w:before="60"/>
        <w:jc w:val="both"/>
        <w:rPr>
          <w:rFonts w:asciiTheme="minorHAnsi" w:hAnsiTheme="minorHAnsi" w:cstheme="minorHAnsi"/>
          <w:sz w:val="21"/>
          <w:szCs w:val="21"/>
          <w:lang w:val="pl-PL"/>
        </w:rPr>
      </w:pPr>
      <w:r w:rsidRPr="00785D26">
        <w:rPr>
          <w:rFonts w:asciiTheme="minorHAnsi" w:hAnsiTheme="minorHAnsi" w:cstheme="minorHAnsi"/>
          <w:sz w:val="21"/>
          <w:szCs w:val="21"/>
          <w:lang w:val="pl-PL"/>
        </w:rPr>
        <w:t xml:space="preserve">ukáže se jako nevyhnutelná navzdory vynaložení veškeré náležité péče. </w:t>
      </w:r>
    </w:p>
    <w:p w14:paraId="5C94B626" w14:textId="22F09268" w:rsidR="00167AE2" w:rsidRPr="00785D26" w:rsidRDefault="00167AE2" w:rsidP="00167AE2">
      <w:pPr>
        <w:spacing w:before="60"/>
        <w:ind w:left="720" w:hanging="720"/>
        <w:jc w:val="both"/>
        <w:rPr>
          <w:rFonts w:asciiTheme="minorHAnsi" w:hAnsiTheme="minorHAnsi" w:cstheme="minorHAnsi"/>
          <w:sz w:val="21"/>
          <w:szCs w:val="21"/>
          <w:lang w:val="pl-PL"/>
        </w:rPr>
      </w:pPr>
      <w:r w:rsidRPr="00785D26">
        <w:rPr>
          <w:rFonts w:asciiTheme="minorHAnsi" w:hAnsiTheme="minorHAnsi" w:cstheme="minorHAnsi"/>
          <w:sz w:val="21"/>
          <w:szCs w:val="21"/>
          <w:lang w:val="pl-PL"/>
        </w:rPr>
        <w:t>17.3</w:t>
      </w:r>
      <w:r w:rsidRPr="00785D26">
        <w:rPr>
          <w:rFonts w:asciiTheme="minorHAnsi" w:hAnsiTheme="minorHAnsi" w:cstheme="minorHAnsi"/>
          <w:sz w:val="21"/>
          <w:szCs w:val="21"/>
          <w:lang w:val="pl-PL"/>
        </w:rPr>
        <w:tab/>
        <w:t xml:space="preserve">Jakýkoli případ vyšší moci je potřeba neprodleně oficiálně oznámit druhé straně a uvést jeho povahu, pravděpodobnou dobu trvání a předpokládané důsledky. </w:t>
      </w:r>
    </w:p>
    <w:p w14:paraId="22DF5A1F" w14:textId="4A2DD9F9" w:rsidR="00167AE2" w:rsidRPr="00785D26" w:rsidRDefault="00167AE2" w:rsidP="00167AE2">
      <w:pPr>
        <w:spacing w:before="60"/>
        <w:ind w:left="720" w:hanging="720"/>
        <w:jc w:val="both"/>
        <w:rPr>
          <w:rFonts w:asciiTheme="minorHAnsi" w:hAnsiTheme="minorHAnsi" w:cstheme="minorHAnsi"/>
          <w:sz w:val="21"/>
          <w:szCs w:val="21"/>
          <w:lang w:val="pl-PL"/>
        </w:rPr>
      </w:pPr>
      <w:r w:rsidRPr="00785D26">
        <w:rPr>
          <w:rFonts w:asciiTheme="minorHAnsi" w:hAnsiTheme="minorHAnsi" w:cstheme="minorHAnsi"/>
          <w:sz w:val="21"/>
          <w:szCs w:val="21"/>
          <w:lang w:val="pl-PL"/>
        </w:rPr>
        <w:t>17.4</w:t>
      </w:r>
      <w:r w:rsidRPr="00785D26">
        <w:rPr>
          <w:rFonts w:asciiTheme="minorHAnsi" w:hAnsiTheme="minorHAnsi" w:cstheme="minorHAnsi"/>
          <w:sz w:val="21"/>
          <w:szCs w:val="21"/>
          <w:lang w:val="pl-PL"/>
        </w:rPr>
        <w:tab/>
        <w:t xml:space="preserve">Strany musí okamžitě učinit všechny nezbytné kroky k omezení škod způsobených vyšší mocí a vynaložit veškeré úsilí, aby bylo možné realizaci akce co nejdříve obnovit. </w:t>
      </w:r>
    </w:p>
    <w:p w14:paraId="78B35C16" w14:textId="6103ABA2" w:rsidR="007D2907" w:rsidRPr="00785D26" w:rsidRDefault="00DC2319" w:rsidP="00167AE2">
      <w:pPr>
        <w:pStyle w:val="Nadpis4"/>
        <w:keepLines/>
        <w:spacing w:before="240" w:after="120"/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pl-PL" w:eastAsia="en-US"/>
        </w:rPr>
      </w:pPr>
      <w:r w:rsidRPr="00785D26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pl-PL" w:eastAsia="en-US"/>
        </w:rPr>
        <w:t>článek</w:t>
      </w:r>
      <w:r w:rsidR="007D2907" w:rsidRPr="00785D26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pl-PL" w:eastAsia="en-US"/>
        </w:rPr>
        <w:t xml:space="preserve"> </w:t>
      </w:r>
      <w:r w:rsidR="009A20D6" w:rsidRPr="00785D26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pl-PL" w:eastAsia="en-US"/>
        </w:rPr>
        <w:t>1</w:t>
      </w:r>
      <w:r w:rsidR="00167AE2" w:rsidRPr="00785D26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pl-PL" w:eastAsia="en-US"/>
        </w:rPr>
        <w:t>8</w:t>
      </w:r>
      <w:r w:rsidR="007D2907" w:rsidRPr="00785D26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pl-PL" w:eastAsia="en-US"/>
        </w:rPr>
        <w:t xml:space="preserve"> –</w:t>
      </w:r>
      <w:r w:rsidR="0004025C" w:rsidRPr="00785D26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pl-PL" w:eastAsia="en-US"/>
        </w:rPr>
        <w:t xml:space="preserve"> </w:t>
      </w:r>
      <w:r w:rsidRPr="00785D26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pl-PL" w:eastAsia="en-US"/>
        </w:rPr>
        <w:t>rozhodn</w:t>
      </w:r>
      <w:r w:rsidR="00167AE2" w:rsidRPr="00785D26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pl-PL" w:eastAsia="en-US"/>
        </w:rPr>
        <w:t>Ý</w:t>
      </w:r>
      <w:r w:rsidRPr="00785D26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pl-PL" w:eastAsia="en-US"/>
        </w:rPr>
        <w:t xml:space="preserve"> a příslušný soud</w:t>
      </w:r>
    </w:p>
    <w:p w14:paraId="13E0B234" w14:textId="7504E71C" w:rsidR="007D2907" w:rsidRPr="00785D26" w:rsidRDefault="009A20D6" w:rsidP="008F78B4">
      <w:pPr>
        <w:tabs>
          <w:tab w:val="left" w:pos="567"/>
        </w:tabs>
        <w:spacing w:before="60" w:after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pl-PL"/>
        </w:rPr>
      </w:pPr>
      <w:r w:rsidRPr="00785D26">
        <w:rPr>
          <w:rFonts w:asciiTheme="minorHAnsi" w:hAnsiTheme="minorHAnsi" w:cstheme="minorHAnsi"/>
          <w:sz w:val="21"/>
          <w:szCs w:val="21"/>
          <w:lang w:val="pl-PL"/>
        </w:rPr>
        <w:t>1</w:t>
      </w:r>
      <w:r w:rsidR="00167AE2" w:rsidRPr="00785D26">
        <w:rPr>
          <w:rFonts w:asciiTheme="minorHAnsi" w:hAnsiTheme="minorHAnsi" w:cstheme="minorHAnsi"/>
          <w:sz w:val="21"/>
          <w:szCs w:val="21"/>
          <w:lang w:val="pl-PL"/>
        </w:rPr>
        <w:t>8</w:t>
      </w:r>
      <w:r w:rsidR="007D2907" w:rsidRPr="00785D26">
        <w:rPr>
          <w:rFonts w:asciiTheme="minorHAnsi" w:hAnsiTheme="minorHAnsi" w:cstheme="minorHAnsi"/>
          <w:sz w:val="21"/>
          <w:szCs w:val="21"/>
          <w:lang w:val="pl-PL"/>
        </w:rPr>
        <w:t>.1</w:t>
      </w:r>
      <w:r w:rsidR="007D2907" w:rsidRPr="00785D26">
        <w:rPr>
          <w:rFonts w:asciiTheme="minorHAnsi" w:hAnsiTheme="minorHAnsi" w:cstheme="minorHAnsi"/>
          <w:sz w:val="21"/>
          <w:szCs w:val="21"/>
          <w:lang w:val="pl-PL"/>
        </w:rPr>
        <w:tab/>
      </w:r>
      <w:r w:rsidR="00DC2319" w:rsidRPr="00785D26">
        <w:rPr>
          <w:rFonts w:asciiTheme="minorHAnsi" w:hAnsiTheme="minorHAnsi" w:cstheme="minorHAnsi"/>
          <w:sz w:val="21"/>
          <w:szCs w:val="21"/>
          <w:lang w:val="pl-PL"/>
        </w:rPr>
        <w:tab/>
        <w:t>Tato smlouva se řídí právním řádem České republiky.</w:t>
      </w:r>
    </w:p>
    <w:p w14:paraId="2E213242" w14:textId="55A96384" w:rsidR="007D2907" w:rsidRPr="00785D26" w:rsidRDefault="009A20D6" w:rsidP="008F78B4">
      <w:pPr>
        <w:tabs>
          <w:tab w:val="left" w:pos="709"/>
        </w:tabs>
        <w:spacing w:before="60" w:after="60"/>
        <w:ind w:left="709" w:hanging="709"/>
        <w:jc w:val="both"/>
        <w:rPr>
          <w:rFonts w:asciiTheme="minorHAnsi" w:hAnsiTheme="minorHAnsi" w:cstheme="minorHAnsi"/>
          <w:sz w:val="21"/>
          <w:szCs w:val="21"/>
          <w:lang w:val="pl-PL"/>
        </w:rPr>
      </w:pPr>
      <w:r w:rsidRPr="00785D26">
        <w:rPr>
          <w:rFonts w:asciiTheme="minorHAnsi" w:hAnsiTheme="minorHAnsi" w:cstheme="minorHAnsi"/>
          <w:sz w:val="21"/>
          <w:szCs w:val="21"/>
          <w:lang w:val="pl-PL"/>
        </w:rPr>
        <w:t>1</w:t>
      </w:r>
      <w:r w:rsidR="00167AE2" w:rsidRPr="00785D26">
        <w:rPr>
          <w:rFonts w:asciiTheme="minorHAnsi" w:hAnsiTheme="minorHAnsi" w:cstheme="minorHAnsi"/>
          <w:sz w:val="21"/>
          <w:szCs w:val="21"/>
          <w:lang w:val="pl-PL"/>
        </w:rPr>
        <w:t>8</w:t>
      </w:r>
      <w:r w:rsidR="007D2907" w:rsidRPr="00785D26">
        <w:rPr>
          <w:rFonts w:asciiTheme="minorHAnsi" w:hAnsiTheme="minorHAnsi" w:cstheme="minorHAnsi"/>
          <w:sz w:val="21"/>
          <w:szCs w:val="21"/>
          <w:lang w:val="pl-PL"/>
        </w:rPr>
        <w:t>.2</w:t>
      </w:r>
      <w:r w:rsidR="007D2907" w:rsidRPr="00785D26">
        <w:rPr>
          <w:rFonts w:asciiTheme="minorHAnsi" w:hAnsiTheme="minorHAnsi" w:cstheme="minorHAnsi"/>
          <w:sz w:val="21"/>
          <w:szCs w:val="21"/>
          <w:lang w:val="pl-PL"/>
        </w:rPr>
        <w:tab/>
      </w:r>
      <w:r w:rsidR="00DC2319" w:rsidRPr="00785D26">
        <w:rPr>
          <w:rFonts w:asciiTheme="minorHAnsi" w:hAnsiTheme="minorHAnsi" w:cstheme="minorHAnsi"/>
          <w:sz w:val="21"/>
          <w:szCs w:val="21"/>
          <w:lang w:val="pl-PL"/>
        </w:rPr>
        <w:t>Příslušný soud určený v souladu s příslušnými vnitrostátními právními předpisy je výlučně příslušný rozhodovat v jakýchkoli sporech mezi institucí a účastníkem ohledně výkladu, uplatňování nebo platnosti této smlouvy, pokud takový spor nelze vyřešit dohodou obou stran.</w:t>
      </w:r>
    </w:p>
    <w:p w14:paraId="7277F2CE" w14:textId="4DEFD50F" w:rsidR="00266375" w:rsidRPr="00785D26" w:rsidRDefault="00266375" w:rsidP="00266375">
      <w:pPr>
        <w:pStyle w:val="Nadpis4"/>
        <w:keepLines/>
        <w:spacing w:before="240" w:after="120"/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pl-PL" w:eastAsia="en-US"/>
        </w:rPr>
      </w:pPr>
      <w:r w:rsidRPr="00785D26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pl-PL" w:eastAsia="en-US"/>
        </w:rPr>
        <w:t>článek 1</w:t>
      </w:r>
      <w:r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pl-PL" w:eastAsia="en-US"/>
        </w:rPr>
        <w:t>9</w:t>
      </w:r>
      <w:r w:rsidRPr="00785D26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pl-PL" w:eastAsia="en-US"/>
        </w:rPr>
        <w:t xml:space="preserve"> – </w:t>
      </w:r>
      <w:r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pl-PL" w:eastAsia="en-US"/>
        </w:rPr>
        <w:t>VSTUP V PLATNOST</w:t>
      </w:r>
    </w:p>
    <w:p w14:paraId="7EAAC331" w14:textId="74DD1940" w:rsidR="00266375" w:rsidRPr="00785D26" w:rsidRDefault="00266375" w:rsidP="00266375">
      <w:pPr>
        <w:tabs>
          <w:tab w:val="left" w:pos="567"/>
        </w:tabs>
        <w:spacing w:before="60" w:after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pl-PL"/>
        </w:rPr>
      </w:pPr>
      <w:r w:rsidRPr="00785D26">
        <w:rPr>
          <w:rFonts w:asciiTheme="minorHAnsi" w:hAnsiTheme="minorHAnsi" w:cstheme="minorHAnsi"/>
          <w:sz w:val="21"/>
          <w:szCs w:val="21"/>
          <w:lang w:val="pl-PL"/>
        </w:rPr>
        <w:t>1</w:t>
      </w:r>
      <w:r>
        <w:rPr>
          <w:rFonts w:asciiTheme="minorHAnsi" w:hAnsiTheme="minorHAnsi" w:cstheme="minorHAnsi"/>
          <w:sz w:val="21"/>
          <w:szCs w:val="21"/>
          <w:lang w:val="pl-PL"/>
        </w:rPr>
        <w:t>9</w:t>
      </w:r>
      <w:r w:rsidRPr="00785D26">
        <w:rPr>
          <w:rFonts w:asciiTheme="minorHAnsi" w:hAnsiTheme="minorHAnsi" w:cstheme="minorHAnsi"/>
          <w:sz w:val="21"/>
          <w:szCs w:val="21"/>
          <w:lang w:val="pl-PL"/>
        </w:rPr>
        <w:t>.1</w:t>
      </w:r>
      <w:r w:rsidRPr="00785D26">
        <w:rPr>
          <w:rFonts w:asciiTheme="minorHAnsi" w:hAnsiTheme="minorHAnsi" w:cstheme="minorHAnsi"/>
          <w:sz w:val="21"/>
          <w:szCs w:val="21"/>
          <w:lang w:val="pl-PL"/>
        </w:rPr>
        <w:tab/>
      </w:r>
      <w:r w:rsidRPr="00785D26">
        <w:rPr>
          <w:rFonts w:asciiTheme="minorHAnsi" w:hAnsiTheme="minorHAnsi" w:cstheme="minorHAnsi"/>
          <w:sz w:val="21"/>
          <w:szCs w:val="21"/>
          <w:lang w:val="pl-PL"/>
        </w:rPr>
        <w:tab/>
      </w:r>
      <w:r>
        <w:rPr>
          <w:rFonts w:asciiTheme="minorHAnsi" w:hAnsiTheme="minorHAnsi" w:cstheme="minorHAnsi"/>
          <w:sz w:val="21"/>
          <w:szCs w:val="21"/>
          <w:lang w:val="pl-PL"/>
        </w:rPr>
        <w:t xml:space="preserve">Tato smlouva vstupuje v platnost dnem podpisu poslední z obou stran. </w:t>
      </w:r>
    </w:p>
    <w:p w14:paraId="591B3E3F" w14:textId="54BBCBAD" w:rsidR="004C4F1B" w:rsidRPr="00785D26" w:rsidRDefault="00DC2319" w:rsidP="004C4F1B">
      <w:pPr>
        <w:ind w:left="5812" w:hanging="5812"/>
        <w:rPr>
          <w:rFonts w:asciiTheme="minorHAnsi" w:hAnsiTheme="minorHAnsi" w:cstheme="minorHAnsi"/>
          <w:sz w:val="22"/>
          <w:szCs w:val="22"/>
          <w:lang w:val="pl-PL"/>
        </w:rPr>
      </w:pPr>
      <w:r w:rsidRPr="00785D26">
        <w:rPr>
          <w:rFonts w:asciiTheme="minorHAnsi" w:hAnsiTheme="minorHAnsi" w:cstheme="minorHAnsi"/>
          <w:sz w:val="22"/>
          <w:szCs w:val="22"/>
          <w:lang w:val="pl-PL"/>
        </w:rPr>
        <w:lastRenderedPageBreak/>
        <w:t>PODPISY</w:t>
      </w:r>
    </w:p>
    <w:p w14:paraId="7C128921" w14:textId="77777777" w:rsidR="00167AE2" w:rsidRPr="00785D26" w:rsidRDefault="00167AE2" w:rsidP="004C4F1B">
      <w:pPr>
        <w:tabs>
          <w:tab w:val="left" w:pos="5670"/>
        </w:tabs>
        <w:rPr>
          <w:rFonts w:asciiTheme="minorHAnsi" w:hAnsiTheme="minorHAnsi" w:cstheme="minorHAnsi"/>
          <w:sz w:val="22"/>
          <w:szCs w:val="22"/>
          <w:lang w:val="pl-PL"/>
        </w:rPr>
      </w:pPr>
    </w:p>
    <w:p w14:paraId="16532226" w14:textId="5E5B9FE9" w:rsidR="004C4F1B" w:rsidRPr="00785D26" w:rsidRDefault="00DC2319" w:rsidP="004C4F1B">
      <w:pPr>
        <w:tabs>
          <w:tab w:val="left" w:pos="5670"/>
        </w:tabs>
        <w:rPr>
          <w:rFonts w:asciiTheme="minorHAnsi" w:hAnsiTheme="minorHAnsi" w:cstheme="minorHAnsi"/>
          <w:sz w:val="22"/>
          <w:szCs w:val="22"/>
          <w:lang w:val="pl-PL"/>
        </w:rPr>
      </w:pPr>
      <w:r w:rsidRPr="00785D26">
        <w:rPr>
          <w:rFonts w:asciiTheme="minorHAnsi" w:hAnsiTheme="minorHAnsi" w:cstheme="minorHAnsi"/>
          <w:sz w:val="22"/>
          <w:szCs w:val="22"/>
          <w:lang w:val="pl-PL"/>
        </w:rPr>
        <w:t>za účastníka</w:t>
      </w:r>
      <w:r w:rsidR="004C4F1B" w:rsidRPr="00785D26">
        <w:rPr>
          <w:rFonts w:asciiTheme="minorHAnsi" w:hAnsiTheme="minorHAnsi" w:cstheme="minorHAnsi"/>
          <w:sz w:val="22"/>
          <w:szCs w:val="22"/>
          <w:lang w:val="pl-PL"/>
        </w:rPr>
        <w:tab/>
      </w:r>
      <w:r w:rsidRPr="00785D26">
        <w:rPr>
          <w:rFonts w:asciiTheme="minorHAnsi" w:hAnsiTheme="minorHAnsi" w:cstheme="minorHAnsi"/>
          <w:sz w:val="22"/>
          <w:szCs w:val="22"/>
          <w:lang w:val="pl-PL"/>
        </w:rPr>
        <w:t>za organizaci</w:t>
      </w:r>
    </w:p>
    <w:p w14:paraId="0E51DBAE" w14:textId="7AF766FD" w:rsidR="004C4F1B" w:rsidRPr="00785D26" w:rsidRDefault="004C4F1B" w:rsidP="004C4F1B">
      <w:pPr>
        <w:tabs>
          <w:tab w:val="left" w:pos="5670"/>
        </w:tabs>
        <w:rPr>
          <w:rFonts w:asciiTheme="minorHAnsi" w:hAnsiTheme="minorHAnsi" w:cstheme="minorHAnsi"/>
          <w:sz w:val="22"/>
          <w:szCs w:val="22"/>
          <w:lang w:val="pl-PL"/>
        </w:rPr>
      </w:pPr>
      <w:r w:rsidRPr="00785D26">
        <w:rPr>
          <w:rFonts w:asciiTheme="minorHAnsi" w:hAnsiTheme="minorHAnsi" w:cstheme="minorHAnsi"/>
          <w:sz w:val="22"/>
          <w:szCs w:val="22"/>
          <w:lang w:val="pl-PL"/>
        </w:rPr>
        <w:t>[</w:t>
      </w:r>
      <w:r w:rsidR="00DC2319" w:rsidRPr="00785D26">
        <w:rPr>
          <w:rFonts w:asciiTheme="minorHAnsi" w:hAnsiTheme="minorHAnsi" w:cstheme="minorHAnsi"/>
          <w:sz w:val="22"/>
          <w:szCs w:val="22"/>
          <w:lang w:val="pl-PL"/>
        </w:rPr>
        <w:t>jméno</w:t>
      </w:r>
      <w:r w:rsidRPr="00785D26">
        <w:rPr>
          <w:rFonts w:asciiTheme="minorHAnsi" w:hAnsiTheme="minorHAnsi" w:cstheme="minorHAnsi"/>
          <w:sz w:val="22"/>
          <w:szCs w:val="22"/>
          <w:lang w:val="pl-PL"/>
        </w:rPr>
        <w:t xml:space="preserve"> / </w:t>
      </w:r>
      <w:r w:rsidR="00DC2319" w:rsidRPr="00785D26">
        <w:rPr>
          <w:rFonts w:asciiTheme="minorHAnsi" w:hAnsiTheme="minorHAnsi" w:cstheme="minorHAnsi"/>
          <w:sz w:val="22"/>
          <w:szCs w:val="22"/>
          <w:lang w:val="pl-PL"/>
        </w:rPr>
        <w:t>příjmení</w:t>
      </w:r>
      <w:r w:rsidRPr="00785D26">
        <w:rPr>
          <w:rFonts w:asciiTheme="minorHAnsi" w:hAnsiTheme="minorHAnsi" w:cstheme="minorHAnsi"/>
          <w:sz w:val="22"/>
          <w:szCs w:val="22"/>
          <w:lang w:val="pl-PL"/>
        </w:rPr>
        <w:t>]</w:t>
      </w:r>
      <w:r w:rsidRPr="00785D26">
        <w:rPr>
          <w:rFonts w:asciiTheme="minorHAnsi" w:hAnsiTheme="minorHAnsi" w:cstheme="minorHAnsi"/>
          <w:sz w:val="22"/>
          <w:szCs w:val="22"/>
          <w:lang w:val="pl-PL"/>
        </w:rPr>
        <w:tab/>
      </w:r>
      <w:r w:rsidR="00611249" w:rsidRPr="00785D26">
        <w:rPr>
          <w:rFonts w:asciiTheme="minorHAnsi" w:hAnsiTheme="minorHAnsi" w:cstheme="minorHAnsi"/>
          <w:sz w:val="22"/>
          <w:szCs w:val="22"/>
          <w:lang w:val="pl-PL"/>
        </w:rPr>
        <w:t>Mgr. Kateřina Vinická</w:t>
      </w:r>
    </w:p>
    <w:p w14:paraId="693CCD49" w14:textId="097EA0AD" w:rsidR="00894250" w:rsidRPr="00785D26" w:rsidRDefault="00894250" w:rsidP="004C4F1B">
      <w:pPr>
        <w:tabs>
          <w:tab w:val="left" w:pos="5670"/>
        </w:tabs>
        <w:rPr>
          <w:rFonts w:asciiTheme="minorHAnsi" w:hAnsiTheme="minorHAnsi" w:cstheme="minorHAnsi"/>
          <w:sz w:val="18"/>
          <w:szCs w:val="18"/>
          <w:lang w:val="pl-PL"/>
        </w:rPr>
      </w:pPr>
      <w:r w:rsidRPr="00785D26">
        <w:rPr>
          <w:rFonts w:asciiTheme="minorHAnsi" w:hAnsiTheme="minorHAnsi" w:cstheme="minorHAnsi"/>
          <w:sz w:val="22"/>
          <w:szCs w:val="22"/>
          <w:lang w:val="pl-PL"/>
        </w:rPr>
        <w:tab/>
      </w:r>
    </w:p>
    <w:p w14:paraId="75656DD0" w14:textId="77777777" w:rsidR="004C4F1B" w:rsidRPr="00785D26" w:rsidRDefault="004C4F1B" w:rsidP="004C4F1B">
      <w:pPr>
        <w:tabs>
          <w:tab w:val="left" w:pos="5670"/>
        </w:tabs>
        <w:ind w:left="5812" w:hanging="5812"/>
        <w:rPr>
          <w:rFonts w:asciiTheme="minorHAnsi" w:hAnsiTheme="minorHAnsi" w:cstheme="minorHAnsi"/>
          <w:sz w:val="22"/>
          <w:szCs w:val="22"/>
          <w:highlight w:val="lightGray"/>
          <w:lang w:val="pl-PL"/>
        </w:rPr>
      </w:pPr>
    </w:p>
    <w:p w14:paraId="6588F4DA" w14:textId="77777777" w:rsidR="004C4F1B" w:rsidRPr="00785D26" w:rsidRDefault="004C4F1B" w:rsidP="004C4F1B">
      <w:pPr>
        <w:tabs>
          <w:tab w:val="left" w:pos="5670"/>
        </w:tabs>
        <w:rPr>
          <w:rFonts w:asciiTheme="minorHAnsi" w:hAnsiTheme="minorHAnsi" w:cstheme="minorHAnsi"/>
          <w:sz w:val="22"/>
          <w:szCs w:val="22"/>
          <w:lang w:val="pl-PL"/>
        </w:rPr>
      </w:pPr>
    </w:p>
    <w:p w14:paraId="52264954" w14:textId="746964D4" w:rsidR="004C4F1B" w:rsidRPr="00785D26" w:rsidRDefault="009A7AB2" w:rsidP="004C4F1B">
      <w:pPr>
        <w:tabs>
          <w:tab w:val="left" w:pos="5670"/>
        </w:tabs>
        <w:rPr>
          <w:rFonts w:asciiTheme="minorHAnsi" w:hAnsiTheme="minorHAnsi" w:cstheme="minorHAnsi"/>
          <w:sz w:val="22"/>
          <w:szCs w:val="22"/>
          <w:lang w:val="pl-PL"/>
        </w:rPr>
      </w:pPr>
      <w:r w:rsidRPr="00785D26">
        <w:rPr>
          <w:rFonts w:asciiTheme="minorHAnsi" w:hAnsiTheme="minorHAnsi" w:cstheme="minorHAnsi"/>
          <w:sz w:val="22"/>
          <w:szCs w:val="22"/>
          <w:lang w:val="pl-PL"/>
        </w:rPr>
        <w:t xml:space="preserve">V Českých Budějovicích, </w:t>
      </w:r>
      <w:r w:rsidR="004C4F1B" w:rsidRPr="00785D26">
        <w:rPr>
          <w:rFonts w:asciiTheme="minorHAnsi" w:hAnsiTheme="minorHAnsi" w:cstheme="minorHAnsi"/>
          <w:sz w:val="22"/>
          <w:szCs w:val="22"/>
          <w:lang w:val="pl-PL"/>
        </w:rPr>
        <w:tab/>
      </w:r>
      <w:r w:rsidR="008F78B4" w:rsidRPr="00785D26">
        <w:rPr>
          <w:rFonts w:asciiTheme="minorHAnsi" w:hAnsiTheme="minorHAnsi" w:cstheme="minorHAnsi"/>
          <w:sz w:val="22"/>
          <w:szCs w:val="22"/>
          <w:lang w:val="pl-PL"/>
        </w:rPr>
        <w:t xml:space="preserve">V Českých Budějovicích, </w:t>
      </w:r>
    </w:p>
    <w:p w14:paraId="69F892D3" w14:textId="77777777" w:rsidR="00167AE2" w:rsidRPr="00785D26" w:rsidRDefault="00167AE2" w:rsidP="004C4F1B">
      <w:pPr>
        <w:tabs>
          <w:tab w:val="left" w:pos="1701"/>
        </w:tabs>
        <w:jc w:val="center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3F4D30EC" w14:textId="77777777" w:rsidR="00167AE2" w:rsidRPr="00785D26" w:rsidRDefault="00167AE2" w:rsidP="004C4F1B">
      <w:pPr>
        <w:tabs>
          <w:tab w:val="left" w:pos="1701"/>
        </w:tabs>
        <w:jc w:val="center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2237E558" w14:textId="77777777" w:rsidR="00167AE2" w:rsidRPr="00785D26" w:rsidRDefault="00167AE2" w:rsidP="004C4F1B">
      <w:pPr>
        <w:tabs>
          <w:tab w:val="left" w:pos="1701"/>
        </w:tabs>
        <w:jc w:val="center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4B5006E0" w14:textId="77777777" w:rsidR="00167AE2" w:rsidRPr="00785D26" w:rsidRDefault="00167AE2" w:rsidP="004C4F1B">
      <w:pPr>
        <w:tabs>
          <w:tab w:val="left" w:pos="1701"/>
        </w:tabs>
        <w:jc w:val="center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0E926A9B" w14:textId="77777777" w:rsidR="00167AE2" w:rsidRPr="00785D26" w:rsidRDefault="00167AE2" w:rsidP="004C4F1B">
      <w:pPr>
        <w:tabs>
          <w:tab w:val="left" w:pos="1701"/>
        </w:tabs>
        <w:jc w:val="center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6B35C858" w14:textId="77777777" w:rsidR="00167AE2" w:rsidRPr="00785D26" w:rsidRDefault="00167AE2" w:rsidP="004C4F1B">
      <w:pPr>
        <w:tabs>
          <w:tab w:val="left" w:pos="1701"/>
        </w:tabs>
        <w:jc w:val="center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6FC42B4C" w14:textId="77777777" w:rsidR="00167AE2" w:rsidRPr="00785D26" w:rsidRDefault="00167AE2" w:rsidP="004C4F1B">
      <w:pPr>
        <w:tabs>
          <w:tab w:val="left" w:pos="1701"/>
        </w:tabs>
        <w:jc w:val="center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3C2E0F59" w14:textId="77777777" w:rsidR="00167AE2" w:rsidRPr="00785D26" w:rsidRDefault="00167AE2" w:rsidP="004C4F1B">
      <w:pPr>
        <w:tabs>
          <w:tab w:val="left" w:pos="1701"/>
        </w:tabs>
        <w:jc w:val="center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45B4E608" w14:textId="77777777" w:rsidR="00167AE2" w:rsidRPr="00785D26" w:rsidRDefault="00167AE2" w:rsidP="004C4F1B">
      <w:pPr>
        <w:tabs>
          <w:tab w:val="left" w:pos="1701"/>
        </w:tabs>
        <w:jc w:val="center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681340DC" w14:textId="77777777" w:rsidR="00167AE2" w:rsidRPr="00785D26" w:rsidRDefault="00167AE2" w:rsidP="004C4F1B">
      <w:pPr>
        <w:tabs>
          <w:tab w:val="left" w:pos="1701"/>
        </w:tabs>
        <w:jc w:val="center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7620CCC6" w14:textId="77777777" w:rsidR="00167AE2" w:rsidRPr="00785D26" w:rsidRDefault="00167AE2" w:rsidP="004C4F1B">
      <w:pPr>
        <w:tabs>
          <w:tab w:val="left" w:pos="1701"/>
        </w:tabs>
        <w:jc w:val="center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79E0ED3C" w14:textId="77777777" w:rsidR="00167AE2" w:rsidRPr="00785D26" w:rsidRDefault="00167AE2" w:rsidP="004C4F1B">
      <w:pPr>
        <w:tabs>
          <w:tab w:val="left" w:pos="1701"/>
        </w:tabs>
        <w:jc w:val="center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49654BEB" w14:textId="77777777" w:rsidR="00167AE2" w:rsidRPr="00785D26" w:rsidRDefault="00167AE2" w:rsidP="004C4F1B">
      <w:pPr>
        <w:tabs>
          <w:tab w:val="left" w:pos="1701"/>
        </w:tabs>
        <w:jc w:val="center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79AAB3CC" w14:textId="77777777" w:rsidR="00167AE2" w:rsidRPr="00785D26" w:rsidRDefault="00167AE2" w:rsidP="004C4F1B">
      <w:pPr>
        <w:tabs>
          <w:tab w:val="left" w:pos="1701"/>
        </w:tabs>
        <w:jc w:val="center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0BD4C317" w14:textId="77777777" w:rsidR="00167AE2" w:rsidRPr="00785D26" w:rsidRDefault="00167AE2" w:rsidP="004C4F1B">
      <w:pPr>
        <w:tabs>
          <w:tab w:val="left" w:pos="1701"/>
        </w:tabs>
        <w:jc w:val="center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33244B2D" w14:textId="77777777" w:rsidR="00167AE2" w:rsidRPr="00785D26" w:rsidRDefault="00167AE2" w:rsidP="004C4F1B">
      <w:pPr>
        <w:tabs>
          <w:tab w:val="left" w:pos="1701"/>
        </w:tabs>
        <w:jc w:val="center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42A2D278" w14:textId="77777777" w:rsidR="00167AE2" w:rsidRPr="00785D26" w:rsidRDefault="00167AE2" w:rsidP="004C4F1B">
      <w:pPr>
        <w:tabs>
          <w:tab w:val="left" w:pos="1701"/>
        </w:tabs>
        <w:jc w:val="center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3FA721C9" w14:textId="77777777" w:rsidR="00167AE2" w:rsidRPr="00785D26" w:rsidRDefault="00167AE2" w:rsidP="004C4F1B">
      <w:pPr>
        <w:tabs>
          <w:tab w:val="left" w:pos="1701"/>
        </w:tabs>
        <w:jc w:val="center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5957B1C3" w14:textId="77777777" w:rsidR="00167AE2" w:rsidRPr="00785D26" w:rsidRDefault="00167AE2" w:rsidP="004C4F1B">
      <w:pPr>
        <w:tabs>
          <w:tab w:val="left" w:pos="1701"/>
        </w:tabs>
        <w:jc w:val="center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2CB90FD4" w14:textId="77777777" w:rsidR="00167AE2" w:rsidRPr="00785D26" w:rsidRDefault="00167AE2" w:rsidP="004C4F1B">
      <w:pPr>
        <w:tabs>
          <w:tab w:val="left" w:pos="1701"/>
        </w:tabs>
        <w:jc w:val="center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08424FB8" w14:textId="77777777" w:rsidR="00167AE2" w:rsidRPr="00785D26" w:rsidRDefault="00167AE2" w:rsidP="004C4F1B">
      <w:pPr>
        <w:tabs>
          <w:tab w:val="left" w:pos="1701"/>
        </w:tabs>
        <w:jc w:val="center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51F7EDB0" w14:textId="77777777" w:rsidR="00167AE2" w:rsidRPr="00785D26" w:rsidRDefault="00167AE2" w:rsidP="004C4F1B">
      <w:pPr>
        <w:tabs>
          <w:tab w:val="left" w:pos="1701"/>
        </w:tabs>
        <w:jc w:val="center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05095C61" w14:textId="77777777" w:rsidR="00167AE2" w:rsidRPr="00785D26" w:rsidRDefault="00167AE2" w:rsidP="004C4F1B">
      <w:pPr>
        <w:tabs>
          <w:tab w:val="left" w:pos="1701"/>
        </w:tabs>
        <w:jc w:val="center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0267ED11" w14:textId="77777777" w:rsidR="00167AE2" w:rsidRPr="00785D26" w:rsidRDefault="00167AE2" w:rsidP="004C4F1B">
      <w:pPr>
        <w:tabs>
          <w:tab w:val="left" w:pos="1701"/>
        </w:tabs>
        <w:jc w:val="center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24764684" w14:textId="77777777" w:rsidR="00167AE2" w:rsidRPr="00785D26" w:rsidRDefault="00167AE2" w:rsidP="004C4F1B">
      <w:pPr>
        <w:tabs>
          <w:tab w:val="left" w:pos="1701"/>
        </w:tabs>
        <w:jc w:val="center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7726B691" w14:textId="77777777" w:rsidR="00167AE2" w:rsidRPr="00785D26" w:rsidRDefault="00167AE2" w:rsidP="004C4F1B">
      <w:pPr>
        <w:tabs>
          <w:tab w:val="left" w:pos="1701"/>
        </w:tabs>
        <w:jc w:val="center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0850B6E7" w14:textId="77777777" w:rsidR="00167AE2" w:rsidRPr="00785D26" w:rsidRDefault="00167AE2" w:rsidP="004C4F1B">
      <w:pPr>
        <w:tabs>
          <w:tab w:val="left" w:pos="1701"/>
        </w:tabs>
        <w:jc w:val="center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697F6251" w14:textId="77777777" w:rsidR="00167AE2" w:rsidRPr="00785D26" w:rsidRDefault="00167AE2" w:rsidP="004C4F1B">
      <w:pPr>
        <w:tabs>
          <w:tab w:val="left" w:pos="1701"/>
        </w:tabs>
        <w:jc w:val="center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2BAE887B" w14:textId="77777777" w:rsidR="00167AE2" w:rsidRPr="00785D26" w:rsidRDefault="00167AE2" w:rsidP="004C4F1B">
      <w:pPr>
        <w:tabs>
          <w:tab w:val="left" w:pos="1701"/>
        </w:tabs>
        <w:jc w:val="center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38EC72DC" w14:textId="77777777" w:rsidR="00167AE2" w:rsidRPr="00785D26" w:rsidRDefault="00167AE2" w:rsidP="004C4F1B">
      <w:pPr>
        <w:tabs>
          <w:tab w:val="left" w:pos="1701"/>
        </w:tabs>
        <w:jc w:val="center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1825D3B2" w14:textId="77777777" w:rsidR="00167AE2" w:rsidRPr="00785D26" w:rsidRDefault="00167AE2" w:rsidP="004C4F1B">
      <w:pPr>
        <w:tabs>
          <w:tab w:val="left" w:pos="1701"/>
        </w:tabs>
        <w:jc w:val="center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20FCD789" w14:textId="77777777" w:rsidR="00167AE2" w:rsidRPr="00785D26" w:rsidRDefault="00167AE2" w:rsidP="004C4F1B">
      <w:pPr>
        <w:tabs>
          <w:tab w:val="left" w:pos="1701"/>
        </w:tabs>
        <w:jc w:val="center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62101F31" w14:textId="77777777" w:rsidR="00167AE2" w:rsidRPr="00785D26" w:rsidRDefault="00167AE2" w:rsidP="004C4F1B">
      <w:pPr>
        <w:tabs>
          <w:tab w:val="left" w:pos="1701"/>
        </w:tabs>
        <w:jc w:val="center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78DEF724" w14:textId="77777777" w:rsidR="00167AE2" w:rsidRPr="00785D26" w:rsidRDefault="00167AE2" w:rsidP="004C4F1B">
      <w:pPr>
        <w:tabs>
          <w:tab w:val="left" w:pos="1701"/>
        </w:tabs>
        <w:jc w:val="center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77E47F43" w14:textId="77777777" w:rsidR="00167AE2" w:rsidRPr="00785D26" w:rsidRDefault="00167AE2" w:rsidP="004C4F1B">
      <w:pPr>
        <w:tabs>
          <w:tab w:val="left" w:pos="1701"/>
        </w:tabs>
        <w:jc w:val="center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72F0619F" w14:textId="77777777" w:rsidR="00167AE2" w:rsidRPr="00785D26" w:rsidRDefault="00167AE2" w:rsidP="004C4F1B">
      <w:pPr>
        <w:tabs>
          <w:tab w:val="left" w:pos="1701"/>
        </w:tabs>
        <w:jc w:val="center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0468C39E" w14:textId="77777777" w:rsidR="00167AE2" w:rsidRPr="00785D26" w:rsidRDefault="00167AE2" w:rsidP="004C4F1B">
      <w:pPr>
        <w:tabs>
          <w:tab w:val="left" w:pos="1701"/>
        </w:tabs>
        <w:jc w:val="center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6F81809F" w14:textId="77777777" w:rsidR="005C07AB" w:rsidRDefault="005C07AB" w:rsidP="004C4F1B">
      <w:pPr>
        <w:tabs>
          <w:tab w:val="left" w:pos="1701"/>
        </w:tabs>
        <w:jc w:val="center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</w:p>
    <w:p w14:paraId="1562CFE1" w14:textId="77777777" w:rsidR="005C07AB" w:rsidRDefault="005C07AB" w:rsidP="004C4F1B">
      <w:pPr>
        <w:tabs>
          <w:tab w:val="left" w:pos="1701"/>
        </w:tabs>
        <w:jc w:val="center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</w:p>
    <w:p w14:paraId="0EDC42E7" w14:textId="77777777" w:rsidR="005C07AB" w:rsidRDefault="005C07AB" w:rsidP="004C4F1B">
      <w:pPr>
        <w:tabs>
          <w:tab w:val="left" w:pos="1701"/>
        </w:tabs>
        <w:jc w:val="center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</w:p>
    <w:p w14:paraId="095AB814" w14:textId="77777777" w:rsidR="005C07AB" w:rsidRDefault="005C07AB" w:rsidP="004C4F1B">
      <w:pPr>
        <w:tabs>
          <w:tab w:val="left" w:pos="1701"/>
        </w:tabs>
        <w:jc w:val="center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</w:p>
    <w:p w14:paraId="6035B75B" w14:textId="77777777" w:rsidR="005C07AB" w:rsidRDefault="005C07AB" w:rsidP="004C4F1B">
      <w:pPr>
        <w:tabs>
          <w:tab w:val="left" w:pos="1701"/>
        </w:tabs>
        <w:jc w:val="center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</w:p>
    <w:p w14:paraId="1F04F2A4" w14:textId="77777777" w:rsidR="005C07AB" w:rsidRDefault="005C07AB" w:rsidP="004C4F1B">
      <w:pPr>
        <w:tabs>
          <w:tab w:val="left" w:pos="1701"/>
        </w:tabs>
        <w:jc w:val="center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</w:p>
    <w:p w14:paraId="11DD5EAC" w14:textId="77777777" w:rsidR="005C07AB" w:rsidRDefault="005C07AB" w:rsidP="004C4F1B">
      <w:pPr>
        <w:tabs>
          <w:tab w:val="left" w:pos="1701"/>
        </w:tabs>
        <w:jc w:val="center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</w:p>
    <w:p w14:paraId="4630E836" w14:textId="77777777" w:rsidR="005C07AB" w:rsidRDefault="005C07AB" w:rsidP="004C4F1B">
      <w:pPr>
        <w:tabs>
          <w:tab w:val="left" w:pos="1701"/>
        </w:tabs>
        <w:jc w:val="center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</w:p>
    <w:p w14:paraId="5C311A8E" w14:textId="77777777" w:rsidR="005C07AB" w:rsidRDefault="005C07AB" w:rsidP="004C4F1B">
      <w:pPr>
        <w:tabs>
          <w:tab w:val="left" w:pos="1701"/>
        </w:tabs>
        <w:jc w:val="center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</w:p>
    <w:p w14:paraId="12B2310C" w14:textId="77777777" w:rsidR="005C07AB" w:rsidRDefault="005C07AB" w:rsidP="004C4F1B">
      <w:pPr>
        <w:tabs>
          <w:tab w:val="left" w:pos="1701"/>
        </w:tabs>
        <w:jc w:val="center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</w:p>
    <w:p w14:paraId="7559B0D0" w14:textId="62D4A45B" w:rsidR="00137EB2" w:rsidRPr="00785D26" w:rsidRDefault="00DC2319" w:rsidP="004C4F1B">
      <w:pPr>
        <w:tabs>
          <w:tab w:val="left" w:pos="1701"/>
        </w:tabs>
        <w:jc w:val="center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proofErr w:type="spellStart"/>
      <w:r w:rsidRPr="00785D26">
        <w:rPr>
          <w:rFonts w:asciiTheme="minorHAnsi" w:hAnsiTheme="minorHAnsi" w:cstheme="minorHAnsi"/>
          <w:b/>
          <w:bCs/>
          <w:sz w:val="22"/>
          <w:szCs w:val="22"/>
          <w:lang w:val="en-US"/>
        </w:rPr>
        <w:lastRenderedPageBreak/>
        <w:t>Příloha</w:t>
      </w:r>
      <w:proofErr w:type="spellEnd"/>
      <w:r w:rsidR="2156E4C0" w:rsidRPr="00785D26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</w:t>
      </w:r>
      <w:r w:rsidR="00683DC3" w:rsidRPr="00785D26">
        <w:rPr>
          <w:rFonts w:asciiTheme="minorHAnsi" w:hAnsiTheme="minorHAnsi" w:cstheme="minorHAnsi"/>
          <w:b/>
          <w:bCs/>
          <w:sz w:val="22"/>
          <w:szCs w:val="22"/>
          <w:lang w:val="en-US"/>
        </w:rPr>
        <w:t>1</w:t>
      </w:r>
    </w:p>
    <w:p w14:paraId="0CE1182C" w14:textId="77777777" w:rsidR="00447E29" w:rsidRPr="00785D26" w:rsidRDefault="00447E29" w:rsidP="00137EB2">
      <w:pPr>
        <w:tabs>
          <w:tab w:val="left" w:pos="1701"/>
        </w:tabs>
        <w:jc w:val="right"/>
        <w:rPr>
          <w:rFonts w:asciiTheme="minorHAnsi" w:hAnsiTheme="minorHAnsi" w:cstheme="minorHAnsi"/>
          <w:sz w:val="22"/>
          <w:szCs w:val="22"/>
          <w:lang w:val="en-US"/>
        </w:rPr>
      </w:pPr>
    </w:p>
    <w:p w14:paraId="08575F92" w14:textId="48E42C80" w:rsidR="00137EB2" w:rsidRPr="00A26B41" w:rsidRDefault="00966483" w:rsidP="00A26B41">
      <w:pPr>
        <w:tabs>
          <w:tab w:val="left" w:pos="1701"/>
        </w:tabs>
        <w:jc w:val="center"/>
        <w:rPr>
          <w:rFonts w:asciiTheme="minorHAnsi" w:hAnsiTheme="minorHAnsi" w:cstheme="minorHAnsi"/>
          <w:b/>
          <w:bCs/>
          <w:sz w:val="22"/>
          <w:szCs w:val="22"/>
          <w:lang w:val="cs-CZ"/>
        </w:rPr>
        <w:sectPr w:rsidR="00137EB2" w:rsidRPr="00A26B41" w:rsidSect="00ED0AFE"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pos w:val="beneathText"/>
          </w:footnotePr>
          <w:type w:val="continuous"/>
          <w:pgSz w:w="11907" w:h="16840" w:code="9"/>
          <w:pgMar w:top="851" w:right="1418" w:bottom="851" w:left="1276" w:header="567" w:footer="567" w:gutter="0"/>
          <w:cols w:space="720"/>
          <w:titlePg/>
          <w:docGrid w:linePitch="272"/>
        </w:sectPr>
      </w:pPr>
      <w:r>
        <w:rPr>
          <w:rFonts w:asciiTheme="minorHAnsi" w:hAnsiTheme="minorHAnsi" w:cstheme="minorHAnsi"/>
          <w:b/>
          <w:bCs/>
          <w:sz w:val="22"/>
          <w:szCs w:val="22"/>
          <w:lang w:val="cs-CZ"/>
        </w:rPr>
        <w:t xml:space="preserve">Program mobility zaměstnanců na </w:t>
      </w:r>
      <w:r w:rsidR="005C07AB">
        <w:rPr>
          <w:rFonts w:asciiTheme="minorHAnsi" w:hAnsiTheme="minorHAnsi" w:cstheme="minorHAnsi"/>
          <w:b/>
          <w:bCs/>
          <w:sz w:val="22"/>
          <w:szCs w:val="22"/>
          <w:lang w:val="cs-CZ"/>
        </w:rPr>
        <w:t>školení</w:t>
      </w:r>
      <w:r w:rsidR="00DC2319" w:rsidRPr="00A26B41">
        <w:rPr>
          <w:rFonts w:asciiTheme="minorHAnsi" w:hAnsiTheme="minorHAnsi" w:cstheme="minorHAnsi"/>
          <w:b/>
          <w:bCs/>
          <w:sz w:val="22"/>
          <w:szCs w:val="22"/>
          <w:lang w:val="cs-CZ"/>
        </w:rPr>
        <w:t xml:space="preserve"> (</w:t>
      </w:r>
      <w:r>
        <w:rPr>
          <w:rFonts w:asciiTheme="minorHAnsi" w:hAnsiTheme="minorHAnsi" w:cstheme="minorHAnsi"/>
          <w:b/>
          <w:bCs/>
          <w:sz w:val="22"/>
          <w:szCs w:val="22"/>
          <w:lang w:val="cs-CZ"/>
        </w:rPr>
        <w:t xml:space="preserve">Mobility 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  <w:lang w:val="cs-CZ"/>
        </w:rPr>
        <w:t>Agreement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  <w:lang w:val="cs-CZ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  <w:lang w:val="cs-CZ"/>
        </w:rPr>
        <w:t>for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  <w:lang w:val="cs-CZ"/>
        </w:rPr>
        <w:t xml:space="preserve"> </w:t>
      </w:r>
      <w:proofErr w:type="spellStart"/>
      <w:r w:rsidR="005C07AB">
        <w:rPr>
          <w:rFonts w:asciiTheme="minorHAnsi" w:hAnsiTheme="minorHAnsi" w:cstheme="minorHAnsi"/>
          <w:b/>
          <w:bCs/>
          <w:sz w:val="22"/>
          <w:szCs w:val="22"/>
          <w:lang w:val="cs-CZ"/>
        </w:rPr>
        <w:t>Training</w:t>
      </w:r>
      <w:proofErr w:type="spellEnd"/>
      <w:r w:rsidR="00167AE2">
        <w:rPr>
          <w:rFonts w:asciiTheme="minorHAnsi" w:hAnsiTheme="minorHAnsi" w:cstheme="minorHAnsi"/>
          <w:b/>
          <w:bCs/>
          <w:sz w:val="22"/>
          <w:szCs w:val="22"/>
          <w:lang w:val="cs-CZ"/>
        </w:rPr>
        <w:t>)</w:t>
      </w:r>
    </w:p>
    <w:p w14:paraId="1AFA18A4" w14:textId="77777777" w:rsidR="00F66F07" w:rsidRPr="008F4FFF" w:rsidRDefault="00F66F07" w:rsidP="00F65B46">
      <w:pPr>
        <w:jc w:val="both"/>
        <w:rPr>
          <w:rFonts w:asciiTheme="minorHAnsi" w:hAnsiTheme="minorHAnsi" w:cstheme="minorHAnsi"/>
          <w:lang w:val="en-GB"/>
        </w:rPr>
      </w:pPr>
    </w:p>
    <w:sectPr w:rsidR="00F66F07" w:rsidRPr="008F4FFF" w:rsidSect="003F536D">
      <w:headerReference w:type="default" r:id="rId17"/>
      <w:footerReference w:type="default" r:id="rId18"/>
      <w:pgSz w:w="11906" w:h="16838"/>
      <w:pgMar w:top="851" w:right="1134" w:bottom="851" w:left="1134" w:header="720" w:footer="720" w:gutter="0"/>
      <w:cols w:num="2" w:space="720" w:equalWidth="0">
        <w:col w:w="8110" w:space="708"/>
        <w:col w:w="82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76C7D" w14:textId="77777777" w:rsidR="00C86544" w:rsidRDefault="00C86544">
      <w:r>
        <w:separator/>
      </w:r>
    </w:p>
  </w:endnote>
  <w:endnote w:type="continuationSeparator" w:id="0">
    <w:p w14:paraId="7ADF57FD" w14:textId="77777777" w:rsidR="00C86544" w:rsidRDefault="00C86544">
      <w:r>
        <w:continuationSeparator/>
      </w:r>
    </w:p>
  </w:endnote>
  <w:endnote w:type="continuationNotice" w:id="1">
    <w:p w14:paraId="4F334EAE" w14:textId="77777777" w:rsidR="00C86544" w:rsidRDefault="00C865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FB8B7" w14:textId="77777777" w:rsidR="00C86544" w:rsidRDefault="00C86544">
    <w:pPr>
      <w:pStyle w:val="Zpat"/>
      <w:framePr w:wrap="around" w:vAnchor="text" w:hAnchor="margin" w:xAlign="right" w:y="1"/>
      <w:rPr>
        <w:rStyle w:val="slostrnky"/>
        <w:szCs w:val="24"/>
      </w:rPr>
    </w:pPr>
    <w:r>
      <w:rPr>
        <w:rStyle w:val="slostrnky"/>
        <w:szCs w:val="24"/>
      </w:rPr>
      <w:fldChar w:fldCharType="begin"/>
    </w:r>
    <w:r>
      <w:rPr>
        <w:rStyle w:val="slostrnky"/>
        <w:szCs w:val="24"/>
      </w:rPr>
      <w:instrText xml:space="preserve">PAGE  </w:instrText>
    </w:r>
    <w:r>
      <w:rPr>
        <w:rStyle w:val="slostrnky"/>
        <w:szCs w:val="24"/>
      </w:rPr>
      <w:fldChar w:fldCharType="separate"/>
    </w:r>
    <w:r>
      <w:rPr>
        <w:rStyle w:val="slostrnky"/>
        <w:noProof/>
        <w:szCs w:val="24"/>
      </w:rPr>
      <w:t>1</w:t>
    </w:r>
    <w:r>
      <w:rPr>
        <w:rStyle w:val="slostrnky"/>
        <w:szCs w:val="24"/>
      </w:rPr>
      <w:fldChar w:fldCharType="end"/>
    </w:r>
  </w:p>
  <w:p w14:paraId="5F9DFFBF" w14:textId="77777777" w:rsidR="00C86544" w:rsidRDefault="00C86544">
    <w:pPr>
      <w:pStyle w:val="Zpat"/>
      <w:ind w:right="360"/>
      <w:rPr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221DE" w14:textId="1BFDEF8D" w:rsidR="00C86544" w:rsidRDefault="00C86544">
    <w:pPr>
      <w:pStyle w:val="Zpat"/>
      <w:framePr w:wrap="around" w:vAnchor="text" w:hAnchor="page" w:x="5482" w:y="131"/>
      <w:rPr>
        <w:rStyle w:val="slostrnky"/>
        <w:szCs w:val="24"/>
      </w:rPr>
    </w:pPr>
    <w:r>
      <w:rPr>
        <w:rStyle w:val="slostrnky"/>
        <w:szCs w:val="24"/>
      </w:rPr>
      <w:fldChar w:fldCharType="begin"/>
    </w:r>
    <w:r>
      <w:rPr>
        <w:rStyle w:val="slostrnky"/>
        <w:szCs w:val="24"/>
      </w:rPr>
      <w:instrText xml:space="preserve">PAGE  </w:instrText>
    </w:r>
    <w:r>
      <w:rPr>
        <w:rStyle w:val="slostrnky"/>
        <w:szCs w:val="24"/>
      </w:rPr>
      <w:fldChar w:fldCharType="separate"/>
    </w:r>
    <w:r w:rsidR="00F47E50">
      <w:rPr>
        <w:rStyle w:val="slostrnky"/>
        <w:noProof/>
        <w:szCs w:val="24"/>
      </w:rPr>
      <w:t>3</w:t>
    </w:r>
    <w:r>
      <w:rPr>
        <w:rStyle w:val="slostrnky"/>
        <w:szCs w:val="24"/>
      </w:rPr>
      <w:fldChar w:fldCharType="end"/>
    </w:r>
  </w:p>
  <w:p w14:paraId="4FEA1079" w14:textId="77777777" w:rsidR="00C86544" w:rsidRDefault="00C86544">
    <w:pPr>
      <w:pStyle w:val="Zpat"/>
      <w:ind w:right="360"/>
      <w:rPr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85F82" w14:textId="77777777" w:rsidR="00C86544" w:rsidRPr="009A6788" w:rsidRDefault="00C86544" w:rsidP="2156E4C0">
    <w:pPr>
      <w:pStyle w:val="Zpat"/>
      <w:jc w:val="center"/>
      <w:rPr>
        <w:rFonts w:ascii="Arial" w:hAnsi="Arial" w:cs="Arial"/>
        <w:sz w:val="16"/>
        <w:szCs w:val="16"/>
        <w:lang w:val="fr-BE"/>
      </w:rPr>
    </w:pPr>
    <w:r w:rsidRPr="2156E4C0">
      <w:rPr>
        <w:rFonts w:ascii="Arial" w:hAnsi="Arial" w:cs="Arial"/>
        <w:sz w:val="16"/>
        <w:szCs w:val="16"/>
        <w:lang w:val="fr-BE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491C1" w14:textId="526EA90A" w:rsidR="00C86544" w:rsidRDefault="00C86544" w:rsidP="00FE149C">
    <w:pPr>
      <w:pStyle w:val="Zpat"/>
      <w:framePr w:wrap="auto" w:vAnchor="text" w:hAnchor="margin" w:xAlign="right" w:y="1"/>
      <w:jc w:val="both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47E50">
      <w:rPr>
        <w:rStyle w:val="slostrnky"/>
        <w:noProof/>
      </w:rPr>
      <w:t>10</w:t>
    </w:r>
    <w:r>
      <w:rPr>
        <w:rStyle w:val="slostrnky"/>
      </w:rPr>
      <w:fldChar w:fldCharType="end"/>
    </w:r>
  </w:p>
  <w:p w14:paraId="3DA88ED3" w14:textId="77777777" w:rsidR="00C86544" w:rsidRDefault="00C86544">
    <w:pPr>
      <w:pStyle w:val="Zpat"/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D42FD" w14:textId="77777777" w:rsidR="00C86544" w:rsidRDefault="00C86544">
      <w:r>
        <w:separator/>
      </w:r>
    </w:p>
  </w:footnote>
  <w:footnote w:type="continuationSeparator" w:id="0">
    <w:p w14:paraId="633935F6" w14:textId="77777777" w:rsidR="00C86544" w:rsidRDefault="00C86544">
      <w:r>
        <w:continuationSeparator/>
      </w:r>
    </w:p>
  </w:footnote>
  <w:footnote w:type="continuationNotice" w:id="1">
    <w:p w14:paraId="0F003C68" w14:textId="77777777" w:rsidR="00C86544" w:rsidRDefault="00C86544"/>
  </w:footnote>
  <w:footnote w:id="2">
    <w:p w14:paraId="2CDC5EEA" w14:textId="5A9115DC" w:rsidR="009A7AB2" w:rsidRPr="009A7AB2" w:rsidRDefault="009A7AB2">
      <w:pPr>
        <w:pStyle w:val="Textpoznpodarou"/>
        <w:rPr>
          <w:rFonts w:asciiTheme="minorHAnsi" w:hAnsiTheme="minorHAnsi" w:cstheme="minorHAnsi"/>
          <w:sz w:val="16"/>
          <w:szCs w:val="16"/>
          <w:lang w:val="cs-CZ"/>
        </w:rPr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9A7AB2">
        <w:rPr>
          <w:rFonts w:asciiTheme="minorHAnsi" w:hAnsiTheme="minorHAnsi" w:cstheme="minorHAnsi"/>
          <w:sz w:val="18"/>
          <w:szCs w:val="18"/>
        </w:rPr>
        <w:t xml:space="preserve">U přílohy I není nutné posílat originál dokumentu s podpisem : přípustné </w:t>
      </w:r>
      <w:r w:rsidR="00E5657E">
        <w:rPr>
          <w:rFonts w:asciiTheme="minorHAnsi" w:hAnsiTheme="minorHAnsi" w:cstheme="minorHAnsi"/>
          <w:sz w:val="18"/>
          <w:szCs w:val="18"/>
        </w:rPr>
        <w:t xml:space="preserve">jsou </w:t>
      </w:r>
      <w:r w:rsidRPr="009A7AB2">
        <w:rPr>
          <w:rFonts w:asciiTheme="minorHAnsi" w:hAnsiTheme="minorHAnsi" w:cstheme="minorHAnsi"/>
          <w:sz w:val="18"/>
          <w:szCs w:val="18"/>
        </w:rPr>
        <w:t>naskenované kopie podpisů a elektronické podpisy.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</w:p>
  </w:footnote>
  <w:footnote w:id="3">
    <w:p w14:paraId="4F45AF61" w14:textId="6B735FAF" w:rsidR="0057060D" w:rsidRPr="0057060D" w:rsidRDefault="0057060D">
      <w:pPr>
        <w:pStyle w:val="Textpoznpodarou"/>
        <w:rPr>
          <w:rFonts w:asciiTheme="minorHAnsi" w:hAnsiTheme="minorHAnsi" w:cstheme="minorHAnsi"/>
          <w:sz w:val="18"/>
          <w:szCs w:val="18"/>
          <w:lang w:val="cs-CZ"/>
        </w:rPr>
      </w:pPr>
      <w:r>
        <w:rPr>
          <w:rStyle w:val="Znakapoznpodarou"/>
        </w:rPr>
        <w:footnoteRef/>
      </w:r>
      <w:r w:rsidRPr="00785D26">
        <w:rPr>
          <w:lang w:val="cs-CZ"/>
        </w:rPr>
        <w:t xml:space="preserve"> </w:t>
      </w:r>
      <w:r w:rsidRPr="00785D26">
        <w:rPr>
          <w:lang w:val="cs-CZ"/>
        </w:rPr>
        <w:tab/>
      </w:r>
      <w:r w:rsidRPr="00785D26">
        <w:rPr>
          <w:rFonts w:asciiTheme="minorHAnsi" w:hAnsiTheme="minorHAnsi" w:cstheme="minorHAnsi"/>
          <w:sz w:val="18"/>
          <w:szCs w:val="18"/>
          <w:lang w:val="cs-CZ"/>
        </w:rPr>
        <w:t xml:space="preserve">Nařízení Evropského parlamentu a Rady (EU) 2018/1725 ze dne 23. října 2018 o ochraně fyzických osob v souvislosti </w:t>
      </w:r>
      <w:proofErr w:type="gramStart"/>
      <w:r w:rsidRPr="00785D26">
        <w:rPr>
          <w:rFonts w:asciiTheme="minorHAnsi" w:hAnsiTheme="minorHAnsi" w:cstheme="minorHAnsi"/>
          <w:sz w:val="18"/>
          <w:szCs w:val="18"/>
          <w:lang w:val="cs-CZ"/>
        </w:rPr>
        <w:t>se</w:t>
      </w:r>
      <w:proofErr w:type="gramEnd"/>
      <w:r w:rsidRPr="00785D26">
        <w:rPr>
          <w:rFonts w:asciiTheme="minorHAnsi" w:hAnsiTheme="minorHAnsi" w:cstheme="minorHAnsi"/>
          <w:sz w:val="18"/>
          <w:szCs w:val="18"/>
          <w:lang w:val="cs-CZ"/>
        </w:rPr>
        <w:t xml:space="preserve"> zpracování osobních údajů orgány, institucemi a jinými právními subjekty Unie a o volném pohybu těchto údajů a o zrušení nařízení (ES) č. 45/2001 a rozhodnutí č. 1247/2002/ES.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51EC5" w14:textId="77777777" w:rsidR="00C86544" w:rsidRDefault="00C86544">
    <w:pPr>
      <w:pStyle w:val="Zhlav"/>
      <w:jc w:val="center"/>
      <w:rPr>
        <w:szCs w:val="24"/>
      </w:rPr>
    </w:pPr>
    <w:r>
      <w:rPr>
        <w:szCs w:val="2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39D18" w14:textId="71A0F7D8" w:rsidR="00C86544" w:rsidRPr="00BB0723" w:rsidRDefault="00C86544" w:rsidP="2156E4C0">
    <w:pPr>
      <w:pStyle w:val="Zhlav"/>
      <w:rPr>
        <w:lang w:val="en-GB"/>
      </w:rPr>
    </w:pPr>
    <w:r>
      <w:rPr>
        <w:rFonts w:ascii="Arial Narrow" w:hAnsi="Arial Narrow" w:cs="Arial"/>
        <w:sz w:val="18"/>
        <w:szCs w:val="18"/>
        <w:u w:val="single"/>
        <w:lang w:val="en-GB"/>
      </w:rPr>
      <w:t xml:space="preserve">Erasmus+ </w:t>
    </w:r>
    <w:proofErr w:type="spellStart"/>
    <w:r w:rsidR="00DC2319">
      <w:rPr>
        <w:rFonts w:ascii="Arial Narrow" w:hAnsi="Arial Narrow" w:cs="Arial"/>
        <w:sz w:val="18"/>
        <w:szCs w:val="18"/>
        <w:u w:val="single"/>
        <w:lang w:val="en-GB"/>
      </w:rPr>
      <w:t>účastnická</w:t>
    </w:r>
    <w:proofErr w:type="spellEnd"/>
    <w:r w:rsidR="00DC2319">
      <w:rPr>
        <w:rFonts w:ascii="Arial Narrow" w:hAnsi="Arial Narrow" w:cs="Arial"/>
        <w:sz w:val="18"/>
        <w:szCs w:val="18"/>
        <w:u w:val="single"/>
        <w:lang w:val="en-GB"/>
      </w:rPr>
      <w:t xml:space="preserve"> </w:t>
    </w:r>
    <w:proofErr w:type="spellStart"/>
    <w:r w:rsidR="00DC2319">
      <w:rPr>
        <w:rFonts w:ascii="Arial Narrow" w:hAnsi="Arial Narrow" w:cs="Arial"/>
        <w:sz w:val="18"/>
        <w:szCs w:val="18"/>
        <w:u w:val="single"/>
        <w:lang w:val="en-GB"/>
      </w:rPr>
      <w:t>smlouva</w:t>
    </w:r>
    <w:proofErr w:type="spellEnd"/>
    <w:r>
      <w:rPr>
        <w:rFonts w:ascii="Arial Narrow" w:hAnsi="Arial Narrow" w:cs="Arial"/>
        <w:sz w:val="18"/>
        <w:szCs w:val="18"/>
        <w:u w:val="single"/>
        <w:lang w:val="en-GB"/>
      </w:rPr>
      <w:t xml:space="preserve"> (KA131 </w:t>
    </w:r>
    <w:proofErr w:type="gramStart"/>
    <w:r>
      <w:rPr>
        <w:rFonts w:ascii="Arial Narrow" w:hAnsi="Arial Narrow" w:cs="Arial"/>
        <w:sz w:val="18"/>
        <w:szCs w:val="18"/>
        <w:u w:val="single"/>
        <w:lang w:val="en-GB"/>
      </w:rPr>
      <w:t>a</w:t>
    </w:r>
    <w:r w:rsidR="00DC2319">
      <w:rPr>
        <w:rFonts w:ascii="Arial Narrow" w:hAnsi="Arial Narrow" w:cs="Arial"/>
        <w:sz w:val="18"/>
        <w:szCs w:val="18"/>
        <w:u w:val="single"/>
        <w:lang w:val="en-GB"/>
      </w:rPr>
      <w:t xml:space="preserve"> </w:t>
    </w:r>
    <w:r>
      <w:rPr>
        <w:rFonts w:ascii="Arial Narrow" w:hAnsi="Arial Narrow" w:cs="Arial"/>
        <w:sz w:val="18"/>
        <w:szCs w:val="18"/>
        <w:u w:val="single"/>
        <w:lang w:val="en-GB"/>
      </w:rPr>
      <w:t xml:space="preserve"> KA</w:t>
    </w:r>
    <w:proofErr w:type="gramEnd"/>
    <w:r>
      <w:rPr>
        <w:rFonts w:ascii="Arial Narrow" w:hAnsi="Arial Narrow" w:cs="Arial"/>
        <w:sz w:val="18"/>
        <w:szCs w:val="18"/>
        <w:u w:val="single"/>
        <w:lang w:val="en-GB"/>
      </w:rPr>
      <w:t>171)</w:t>
    </w:r>
    <w:r w:rsidRPr="2156E4C0">
      <w:rPr>
        <w:rFonts w:ascii="Arial Narrow" w:hAnsi="Arial Narrow" w:cs="Arial"/>
        <w:sz w:val="18"/>
        <w:szCs w:val="18"/>
        <w:u w:val="single"/>
        <w:lang w:val="en-GB"/>
      </w:rPr>
      <w:t xml:space="preserve"> –</w:t>
    </w:r>
    <w:r>
      <w:rPr>
        <w:rFonts w:ascii="Arial Narrow" w:hAnsi="Arial Narrow" w:cs="Arial"/>
        <w:sz w:val="18"/>
        <w:szCs w:val="18"/>
        <w:u w:val="single"/>
        <w:lang w:val="en-GB"/>
      </w:rPr>
      <w:t xml:space="preserve"> </w:t>
    </w:r>
    <w:r w:rsidRPr="2156E4C0">
      <w:rPr>
        <w:rFonts w:ascii="Arial Narrow" w:hAnsi="Arial Narrow" w:cs="Arial"/>
        <w:sz w:val="18"/>
        <w:szCs w:val="18"/>
        <w:u w:val="single"/>
        <w:lang w:val="en-GB"/>
      </w:rPr>
      <w:t>202</w:t>
    </w:r>
    <w:r w:rsidR="005A394F">
      <w:rPr>
        <w:rFonts w:ascii="Arial Narrow" w:hAnsi="Arial Narrow" w:cs="Arial"/>
        <w:sz w:val="18"/>
        <w:szCs w:val="18"/>
        <w:u w:val="single"/>
        <w:lang w:val="en-GB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BF0BF" w14:textId="77777777" w:rsidR="00C86544" w:rsidRPr="00FE149C" w:rsidRDefault="00C86544" w:rsidP="00FE149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8B461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B"/>
    <w:multiLevelType w:val="multilevel"/>
    <w:tmpl w:val="66F65D0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72719FF"/>
    <w:multiLevelType w:val="hybridMultilevel"/>
    <w:tmpl w:val="DD42AC2C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070BBB"/>
    <w:multiLevelType w:val="hybridMultilevel"/>
    <w:tmpl w:val="11901934"/>
    <w:lvl w:ilvl="0" w:tplc="08090005">
      <w:start w:val="1"/>
      <w:numFmt w:val="bullet"/>
      <w:lvlText w:val=""/>
      <w:lvlJc w:val="left"/>
      <w:pPr>
        <w:tabs>
          <w:tab w:val="num" w:pos="1627"/>
        </w:tabs>
        <w:ind w:left="162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4" w15:restartNumberingAfterBreak="0">
    <w:nsid w:val="0A1461CF"/>
    <w:multiLevelType w:val="hybridMultilevel"/>
    <w:tmpl w:val="70A864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F4277B4"/>
    <w:multiLevelType w:val="multilevel"/>
    <w:tmpl w:val="B4082984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  <w:rPr>
        <w:rFonts w:cs="Times New Roman"/>
      </w:r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6" w15:restartNumberingAfterBreak="0">
    <w:nsid w:val="115A4C60"/>
    <w:multiLevelType w:val="hybridMultilevel"/>
    <w:tmpl w:val="70EEE67A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2087968"/>
    <w:multiLevelType w:val="hybridMultilevel"/>
    <w:tmpl w:val="D12E741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9222C0"/>
    <w:multiLevelType w:val="hybridMultilevel"/>
    <w:tmpl w:val="9FB459B0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7B10923"/>
    <w:multiLevelType w:val="multilevel"/>
    <w:tmpl w:val="06986938"/>
    <w:styleLink w:val="PartI"/>
    <w:lvl w:ilvl="0">
      <w:start w:val="1"/>
      <w:numFmt w:val="decimal"/>
      <w:pStyle w:val="articletitle"/>
      <w:lvlText w:val="ARTICLE I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aragraph"/>
      <w:lvlText w:val="I.%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EDB7107"/>
    <w:multiLevelType w:val="hybridMultilevel"/>
    <w:tmpl w:val="DD0C8F10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D293CE3"/>
    <w:multiLevelType w:val="multilevel"/>
    <w:tmpl w:val="8D7C4D2A"/>
    <w:lvl w:ilvl="0">
      <w:start w:val="1"/>
      <w:numFmt w:val="decimal"/>
      <w:pStyle w:val="LegalNumPar"/>
      <w:lvlText w:val="%1."/>
      <w:lvlJc w:val="left"/>
      <w:pPr>
        <w:ind w:left="476" w:hanging="476"/>
      </w:pPr>
      <w:rPr>
        <w:rFonts w:hint="default"/>
      </w:rPr>
    </w:lvl>
    <w:lvl w:ilvl="1">
      <w:start w:val="1"/>
      <w:numFmt w:val="lowerLetter"/>
      <w:pStyle w:val="LegalNumPar2"/>
      <w:lvlText w:val="%2."/>
      <w:lvlJc w:val="left"/>
      <w:pPr>
        <w:ind w:left="953" w:hanging="477"/>
      </w:pPr>
      <w:rPr>
        <w:rFonts w:hint="default"/>
      </w:rPr>
    </w:lvl>
    <w:lvl w:ilvl="2">
      <w:start w:val="1"/>
      <w:numFmt w:val="lowerRoman"/>
      <w:pStyle w:val="LegalNumPar3"/>
      <w:lvlText w:val="%3."/>
      <w:lvlJc w:val="left"/>
      <w:pPr>
        <w:ind w:left="1429" w:hanging="47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354A064A"/>
    <w:multiLevelType w:val="hybridMultilevel"/>
    <w:tmpl w:val="DFB84F78"/>
    <w:lvl w:ilvl="0" w:tplc="40D2097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BE450C"/>
    <w:multiLevelType w:val="multilevel"/>
    <w:tmpl w:val="3E1659FE"/>
    <w:lvl w:ilvl="0">
      <w:start w:val="5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Times New Roman" w:hAnsi="Times New Roman"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hint="default"/>
        <w:color w:val="auto"/>
        <w:sz w:val="20"/>
      </w:rPr>
    </w:lvl>
  </w:abstractNum>
  <w:abstractNum w:abstractNumId="14" w15:restartNumberingAfterBreak="0">
    <w:nsid w:val="59747AB9"/>
    <w:multiLevelType w:val="hybridMultilevel"/>
    <w:tmpl w:val="DB5E2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B369A9"/>
    <w:multiLevelType w:val="multilevel"/>
    <w:tmpl w:val="F1C80A2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6" w15:restartNumberingAfterBreak="0">
    <w:nsid w:val="68CA5E5D"/>
    <w:multiLevelType w:val="hybridMultilevel"/>
    <w:tmpl w:val="CEF63BDC"/>
    <w:lvl w:ilvl="0" w:tplc="04050005">
      <w:start w:val="1"/>
      <w:numFmt w:val="bullet"/>
      <w:lvlText w:val=""/>
      <w:lvlJc w:val="left"/>
      <w:pPr>
        <w:ind w:left="129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7" w15:restartNumberingAfterBreak="0">
    <w:nsid w:val="6A686051"/>
    <w:multiLevelType w:val="hybridMultilevel"/>
    <w:tmpl w:val="70A864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6D17E8B"/>
    <w:multiLevelType w:val="hybridMultilevel"/>
    <w:tmpl w:val="12000272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7990611"/>
    <w:multiLevelType w:val="hybridMultilevel"/>
    <w:tmpl w:val="C90081F4"/>
    <w:lvl w:ilvl="0" w:tplc="1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599261704">
    <w:abstractNumId w:val="1"/>
  </w:num>
  <w:num w:numId="2" w16cid:durableId="762531689">
    <w:abstractNumId w:val="3"/>
  </w:num>
  <w:num w:numId="3" w16cid:durableId="1283465600">
    <w:abstractNumId w:val="7"/>
  </w:num>
  <w:num w:numId="4" w16cid:durableId="186740659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3320376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44611614">
    <w:abstractNumId w:val="12"/>
  </w:num>
  <w:num w:numId="7" w16cid:durableId="1472290247">
    <w:abstractNumId w:val="9"/>
    <w:lvlOverride w:ilvl="0">
      <w:lvl w:ilvl="0">
        <w:numFmt w:val="decimal"/>
        <w:pStyle w:val="articletitle"/>
        <w:lvlText w:val=""/>
        <w:lvlJc w:val="left"/>
      </w:lvl>
    </w:lvlOverride>
    <w:lvlOverride w:ilvl="1">
      <w:lvl w:ilvl="1">
        <w:start w:val="1"/>
        <w:numFmt w:val="decimal"/>
        <w:pStyle w:val="paragraph"/>
        <w:lvlText w:val="I.%1.%2"/>
        <w:lvlJc w:val="left"/>
        <w:pPr>
          <w:ind w:left="720" w:hanging="360"/>
        </w:pPr>
        <w:rPr>
          <w:rFonts w:hint="default"/>
          <w:b/>
          <w:i w:val="0"/>
        </w:rPr>
      </w:lvl>
    </w:lvlOverride>
  </w:num>
  <w:num w:numId="8" w16cid:durableId="2028363072">
    <w:abstractNumId w:val="0"/>
  </w:num>
  <w:num w:numId="9" w16cid:durableId="1519731514">
    <w:abstractNumId w:val="9"/>
  </w:num>
  <w:num w:numId="10" w16cid:durableId="56704875">
    <w:abstractNumId w:val="14"/>
  </w:num>
  <w:num w:numId="11" w16cid:durableId="2092699874">
    <w:abstractNumId w:val="11"/>
  </w:num>
  <w:num w:numId="12" w16cid:durableId="1157306037">
    <w:abstractNumId w:val="11"/>
  </w:num>
  <w:num w:numId="13" w16cid:durableId="1018459583">
    <w:abstractNumId w:val="11"/>
  </w:num>
  <w:num w:numId="14" w16cid:durableId="1460994794">
    <w:abstractNumId w:val="13"/>
  </w:num>
  <w:num w:numId="15" w16cid:durableId="586579854">
    <w:abstractNumId w:val="15"/>
  </w:num>
  <w:num w:numId="16" w16cid:durableId="233783739">
    <w:abstractNumId w:val="19"/>
  </w:num>
  <w:num w:numId="17" w16cid:durableId="328680107">
    <w:abstractNumId w:val="18"/>
  </w:num>
  <w:num w:numId="18" w16cid:durableId="1358506574">
    <w:abstractNumId w:val="16"/>
  </w:num>
  <w:num w:numId="19" w16cid:durableId="480148898">
    <w:abstractNumId w:val="6"/>
  </w:num>
  <w:num w:numId="20" w16cid:durableId="800422978">
    <w:abstractNumId w:val="10"/>
  </w:num>
  <w:num w:numId="21" w16cid:durableId="1553426826">
    <w:abstractNumId w:val="8"/>
  </w:num>
  <w:num w:numId="22" w16cid:durableId="1036198142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BE" w:vendorID="64" w:dllVersion="0" w:nlCheck="1" w:checkStyle="0"/>
  <w:activeWritingStyle w:appName="MSWord" w:lang="pt-PT" w:vendorID="64" w:dllVersion="0" w:nlCheck="1" w:checkStyle="0"/>
  <w:activeWritingStyle w:appName="MSWord" w:lang="en-IE" w:vendorID="64" w:dllVersion="0" w:nlCheck="1" w:checkStyle="0"/>
  <w:activeWritingStyle w:appName="MSWord" w:lang="en-IE" w:vendorID="64" w:dllVersion="6" w:nlCheck="1" w:checkStyle="1"/>
  <w:activeWritingStyle w:appName="MSWord" w:lang="pt-PT" w:vendorID="64" w:dllVersion="6" w:nlCheck="1" w:checkStyle="0"/>
  <w:activeWritingStyle w:appName="MSWord" w:lang="nl-BE" w:vendorID="64" w:dllVersion="6" w:nlCheck="1" w:checkStyle="0"/>
  <w:activeWritingStyle w:appName="MSWord" w:lang="nl-BE" w:vendorID="64" w:dllVersion="0" w:nlCheck="1" w:checkStyle="0"/>
  <w:activeWritingStyle w:appName="MSWord" w:lang="cs-CZ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isplayHorizontalDrawingGridEvery w:val="0"/>
  <w:displayVerticalDrawingGridEvery w:val="0"/>
  <w:doNotUseMarginsForDrawingGridOrigin/>
  <w:characterSpacingControl w:val="doNotCompress"/>
  <w:hdrShapeDefaults>
    <o:shapedefaults v:ext="edit" spidmax="79873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F93E25"/>
    <w:rsid w:val="0000045D"/>
    <w:rsid w:val="00000F8E"/>
    <w:rsid w:val="0000183E"/>
    <w:rsid w:val="00010742"/>
    <w:rsid w:val="000121C3"/>
    <w:rsid w:val="00012759"/>
    <w:rsid w:val="00014C36"/>
    <w:rsid w:val="00015735"/>
    <w:rsid w:val="00021480"/>
    <w:rsid w:val="00023F60"/>
    <w:rsid w:val="000247F6"/>
    <w:rsid w:val="00026A5D"/>
    <w:rsid w:val="000278CF"/>
    <w:rsid w:val="000304C0"/>
    <w:rsid w:val="00031543"/>
    <w:rsid w:val="000318CE"/>
    <w:rsid w:val="00032894"/>
    <w:rsid w:val="0003418B"/>
    <w:rsid w:val="00034F7C"/>
    <w:rsid w:val="0004025C"/>
    <w:rsid w:val="00040EC0"/>
    <w:rsid w:val="0004496A"/>
    <w:rsid w:val="00045C16"/>
    <w:rsid w:val="00046457"/>
    <w:rsid w:val="00047CBC"/>
    <w:rsid w:val="000565D0"/>
    <w:rsid w:val="00065470"/>
    <w:rsid w:val="0006734A"/>
    <w:rsid w:val="00067DF7"/>
    <w:rsid w:val="00071ABE"/>
    <w:rsid w:val="00075291"/>
    <w:rsid w:val="000771D1"/>
    <w:rsid w:val="00081D99"/>
    <w:rsid w:val="0008321F"/>
    <w:rsid w:val="00083486"/>
    <w:rsid w:val="0008622F"/>
    <w:rsid w:val="000912BD"/>
    <w:rsid w:val="000914B8"/>
    <w:rsid w:val="00092A07"/>
    <w:rsid w:val="00093B4C"/>
    <w:rsid w:val="000A23F9"/>
    <w:rsid w:val="000A2944"/>
    <w:rsid w:val="000A47CE"/>
    <w:rsid w:val="000A62E3"/>
    <w:rsid w:val="000A7007"/>
    <w:rsid w:val="000A7CB2"/>
    <w:rsid w:val="000B030C"/>
    <w:rsid w:val="000B3D42"/>
    <w:rsid w:val="000C1493"/>
    <w:rsid w:val="000C2287"/>
    <w:rsid w:val="000C27B5"/>
    <w:rsid w:val="000C27BD"/>
    <w:rsid w:val="000C3B60"/>
    <w:rsid w:val="000C403C"/>
    <w:rsid w:val="000C50C7"/>
    <w:rsid w:val="000C5FD8"/>
    <w:rsid w:val="000C6290"/>
    <w:rsid w:val="000C7D70"/>
    <w:rsid w:val="000D0236"/>
    <w:rsid w:val="000D0699"/>
    <w:rsid w:val="000D0ABA"/>
    <w:rsid w:val="000D2182"/>
    <w:rsid w:val="000D29E4"/>
    <w:rsid w:val="000D4B05"/>
    <w:rsid w:val="000D6CCA"/>
    <w:rsid w:val="000E21C1"/>
    <w:rsid w:val="000E29CC"/>
    <w:rsid w:val="000E2DBA"/>
    <w:rsid w:val="000E3574"/>
    <w:rsid w:val="000E502A"/>
    <w:rsid w:val="000E7625"/>
    <w:rsid w:val="000F47A6"/>
    <w:rsid w:val="00100723"/>
    <w:rsid w:val="00100991"/>
    <w:rsid w:val="00100CBB"/>
    <w:rsid w:val="001011E6"/>
    <w:rsid w:val="001015CE"/>
    <w:rsid w:val="0010450B"/>
    <w:rsid w:val="00105F02"/>
    <w:rsid w:val="00107319"/>
    <w:rsid w:val="00107612"/>
    <w:rsid w:val="00107AA7"/>
    <w:rsid w:val="00112072"/>
    <w:rsid w:val="00112729"/>
    <w:rsid w:val="001146B7"/>
    <w:rsid w:val="00114C5C"/>
    <w:rsid w:val="00117A3E"/>
    <w:rsid w:val="001212AF"/>
    <w:rsid w:val="001236F2"/>
    <w:rsid w:val="00123CAA"/>
    <w:rsid w:val="00123F5B"/>
    <w:rsid w:val="00126666"/>
    <w:rsid w:val="00127D9B"/>
    <w:rsid w:val="00136B3A"/>
    <w:rsid w:val="00137EB2"/>
    <w:rsid w:val="001401B2"/>
    <w:rsid w:val="001412B6"/>
    <w:rsid w:val="00142014"/>
    <w:rsid w:val="00147BE0"/>
    <w:rsid w:val="00151ADF"/>
    <w:rsid w:val="00153C54"/>
    <w:rsid w:val="00155532"/>
    <w:rsid w:val="00162B2C"/>
    <w:rsid w:val="00164A3F"/>
    <w:rsid w:val="001651E3"/>
    <w:rsid w:val="00165EEA"/>
    <w:rsid w:val="00167AE2"/>
    <w:rsid w:val="001708EB"/>
    <w:rsid w:val="00171ECD"/>
    <w:rsid w:val="00173F1A"/>
    <w:rsid w:val="001776D8"/>
    <w:rsid w:val="001777C5"/>
    <w:rsid w:val="00180C91"/>
    <w:rsid w:val="0018312A"/>
    <w:rsid w:val="00183642"/>
    <w:rsid w:val="00190898"/>
    <w:rsid w:val="00191C6F"/>
    <w:rsid w:val="001936BE"/>
    <w:rsid w:val="001941B7"/>
    <w:rsid w:val="0019426C"/>
    <w:rsid w:val="00195F7E"/>
    <w:rsid w:val="00196285"/>
    <w:rsid w:val="00196BB9"/>
    <w:rsid w:val="001A019B"/>
    <w:rsid w:val="001A085C"/>
    <w:rsid w:val="001A0C20"/>
    <w:rsid w:val="001A34D2"/>
    <w:rsid w:val="001A416D"/>
    <w:rsid w:val="001A5207"/>
    <w:rsid w:val="001A6282"/>
    <w:rsid w:val="001A7791"/>
    <w:rsid w:val="001B0D5D"/>
    <w:rsid w:val="001B1BEF"/>
    <w:rsid w:val="001B253D"/>
    <w:rsid w:val="001B2A38"/>
    <w:rsid w:val="001B36F1"/>
    <w:rsid w:val="001C03FA"/>
    <w:rsid w:val="001C10CB"/>
    <w:rsid w:val="001C22C7"/>
    <w:rsid w:val="001C23A9"/>
    <w:rsid w:val="001C2EA2"/>
    <w:rsid w:val="001C359A"/>
    <w:rsid w:val="001C5003"/>
    <w:rsid w:val="001C50DB"/>
    <w:rsid w:val="001C5BA4"/>
    <w:rsid w:val="001C7D24"/>
    <w:rsid w:val="001D04EE"/>
    <w:rsid w:val="001D2957"/>
    <w:rsid w:val="001D3A66"/>
    <w:rsid w:val="001D3D5A"/>
    <w:rsid w:val="001D5160"/>
    <w:rsid w:val="001D7A35"/>
    <w:rsid w:val="001E1465"/>
    <w:rsid w:val="001E21D0"/>
    <w:rsid w:val="001E277E"/>
    <w:rsid w:val="001E2F88"/>
    <w:rsid w:val="001E44FB"/>
    <w:rsid w:val="001E7774"/>
    <w:rsid w:val="001E7D9A"/>
    <w:rsid w:val="001F0773"/>
    <w:rsid w:val="001F4F03"/>
    <w:rsid w:val="0020039C"/>
    <w:rsid w:val="00200419"/>
    <w:rsid w:val="00202FF4"/>
    <w:rsid w:val="00203C58"/>
    <w:rsid w:val="00204E80"/>
    <w:rsid w:val="00205935"/>
    <w:rsid w:val="00206CBB"/>
    <w:rsid w:val="002070E2"/>
    <w:rsid w:val="00207117"/>
    <w:rsid w:val="002073C4"/>
    <w:rsid w:val="002125B3"/>
    <w:rsid w:val="00213DE4"/>
    <w:rsid w:val="0021713C"/>
    <w:rsid w:val="00217D88"/>
    <w:rsid w:val="00222A10"/>
    <w:rsid w:val="00224331"/>
    <w:rsid w:val="00225748"/>
    <w:rsid w:val="00226F95"/>
    <w:rsid w:val="002314D6"/>
    <w:rsid w:val="00231FF3"/>
    <w:rsid w:val="00232198"/>
    <w:rsid w:val="00232886"/>
    <w:rsid w:val="00233226"/>
    <w:rsid w:val="00234A76"/>
    <w:rsid w:val="00235040"/>
    <w:rsid w:val="00235168"/>
    <w:rsid w:val="002360C2"/>
    <w:rsid w:val="0023790E"/>
    <w:rsid w:val="00240F5F"/>
    <w:rsid w:val="002467E1"/>
    <w:rsid w:val="00246E6D"/>
    <w:rsid w:val="00251990"/>
    <w:rsid w:val="00254A5F"/>
    <w:rsid w:val="00256446"/>
    <w:rsid w:val="002570DE"/>
    <w:rsid w:val="002618A8"/>
    <w:rsid w:val="00261A74"/>
    <w:rsid w:val="0026242A"/>
    <w:rsid w:val="00263097"/>
    <w:rsid w:val="00264A14"/>
    <w:rsid w:val="00266375"/>
    <w:rsid w:val="00266434"/>
    <w:rsid w:val="002714DF"/>
    <w:rsid w:val="00273228"/>
    <w:rsid w:val="0027564B"/>
    <w:rsid w:val="0027675B"/>
    <w:rsid w:val="00277A7D"/>
    <w:rsid w:val="00277EB9"/>
    <w:rsid w:val="002801B5"/>
    <w:rsid w:val="0028157B"/>
    <w:rsid w:val="002817C0"/>
    <w:rsid w:val="00282AAC"/>
    <w:rsid w:val="00282D8C"/>
    <w:rsid w:val="002833DB"/>
    <w:rsid w:val="00284AC1"/>
    <w:rsid w:val="00286FCA"/>
    <w:rsid w:val="00287457"/>
    <w:rsid w:val="00291F41"/>
    <w:rsid w:val="00294E0A"/>
    <w:rsid w:val="00296A2C"/>
    <w:rsid w:val="00296F85"/>
    <w:rsid w:val="002973A4"/>
    <w:rsid w:val="00297A8D"/>
    <w:rsid w:val="002A586A"/>
    <w:rsid w:val="002B1D31"/>
    <w:rsid w:val="002B2378"/>
    <w:rsid w:val="002B2D4B"/>
    <w:rsid w:val="002B3478"/>
    <w:rsid w:val="002B4850"/>
    <w:rsid w:val="002B4AFF"/>
    <w:rsid w:val="002B5140"/>
    <w:rsid w:val="002B7C65"/>
    <w:rsid w:val="002C24E2"/>
    <w:rsid w:val="002C2C88"/>
    <w:rsid w:val="002C4462"/>
    <w:rsid w:val="002C5586"/>
    <w:rsid w:val="002C6C96"/>
    <w:rsid w:val="002D10EE"/>
    <w:rsid w:val="002D3585"/>
    <w:rsid w:val="002D5FD9"/>
    <w:rsid w:val="002D7C27"/>
    <w:rsid w:val="002E0120"/>
    <w:rsid w:val="002E07E6"/>
    <w:rsid w:val="002E1FD7"/>
    <w:rsid w:val="002E24F7"/>
    <w:rsid w:val="002F3579"/>
    <w:rsid w:val="002F64D2"/>
    <w:rsid w:val="003034A6"/>
    <w:rsid w:val="00305545"/>
    <w:rsid w:val="00306A91"/>
    <w:rsid w:val="0030761D"/>
    <w:rsid w:val="00307F69"/>
    <w:rsid w:val="003111BF"/>
    <w:rsid w:val="00311AAD"/>
    <w:rsid w:val="00312DBD"/>
    <w:rsid w:val="00313A00"/>
    <w:rsid w:val="00313A99"/>
    <w:rsid w:val="003149AE"/>
    <w:rsid w:val="00314AAF"/>
    <w:rsid w:val="0031638A"/>
    <w:rsid w:val="00317347"/>
    <w:rsid w:val="003207E7"/>
    <w:rsid w:val="00321488"/>
    <w:rsid w:val="00322E1A"/>
    <w:rsid w:val="003244B7"/>
    <w:rsid w:val="00326C2B"/>
    <w:rsid w:val="00327115"/>
    <w:rsid w:val="00327163"/>
    <w:rsid w:val="00327246"/>
    <w:rsid w:val="00327ACC"/>
    <w:rsid w:val="00327F13"/>
    <w:rsid w:val="00330907"/>
    <w:rsid w:val="003339D9"/>
    <w:rsid w:val="00341429"/>
    <w:rsid w:val="003414FF"/>
    <w:rsid w:val="003415BB"/>
    <w:rsid w:val="0034307B"/>
    <w:rsid w:val="00343276"/>
    <w:rsid w:val="00345899"/>
    <w:rsid w:val="003469F5"/>
    <w:rsid w:val="00346DB9"/>
    <w:rsid w:val="00347BB3"/>
    <w:rsid w:val="00352043"/>
    <w:rsid w:val="00353ED3"/>
    <w:rsid w:val="00354C9C"/>
    <w:rsid w:val="00356760"/>
    <w:rsid w:val="0035677D"/>
    <w:rsid w:val="00357B3F"/>
    <w:rsid w:val="00360B6F"/>
    <w:rsid w:val="00360E25"/>
    <w:rsid w:val="00361045"/>
    <w:rsid w:val="00362A6C"/>
    <w:rsid w:val="003664C7"/>
    <w:rsid w:val="00366B39"/>
    <w:rsid w:val="00366E7B"/>
    <w:rsid w:val="003707EE"/>
    <w:rsid w:val="00371629"/>
    <w:rsid w:val="0037251E"/>
    <w:rsid w:val="00373085"/>
    <w:rsid w:val="00374255"/>
    <w:rsid w:val="003801D9"/>
    <w:rsid w:val="0038107B"/>
    <w:rsid w:val="00381B58"/>
    <w:rsid w:val="003826D7"/>
    <w:rsid w:val="003834FE"/>
    <w:rsid w:val="00383559"/>
    <w:rsid w:val="003847E7"/>
    <w:rsid w:val="00387C4F"/>
    <w:rsid w:val="0039072C"/>
    <w:rsid w:val="00392103"/>
    <w:rsid w:val="00395156"/>
    <w:rsid w:val="00395A32"/>
    <w:rsid w:val="0039683B"/>
    <w:rsid w:val="0039716E"/>
    <w:rsid w:val="003A07D2"/>
    <w:rsid w:val="003A12F7"/>
    <w:rsid w:val="003A17AC"/>
    <w:rsid w:val="003A37E9"/>
    <w:rsid w:val="003A428E"/>
    <w:rsid w:val="003A4E11"/>
    <w:rsid w:val="003A6DDC"/>
    <w:rsid w:val="003A748F"/>
    <w:rsid w:val="003B0612"/>
    <w:rsid w:val="003B1589"/>
    <w:rsid w:val="003B249D"/>
    <w:rsid w:val="003B2A22"/>
    <w:rsid w:val="003B6020"/>
    <w:rsid w:val="003C128E"/>
    <w:rsid w:val="003C3FDF"/>
    <w:rsid w:val="003C5395"/>
    <w:rsid w:val="003C54B3"/>
    <w:rsid w:val="003C7345"/>
    <w:rsid w:val="003C7DEE"/>
    <w:rsid w:val="003C7EA5"/>
    <w:rsid w:val="003D0C75"/>
    <w:rsid w:val="003D1619"/>
    <w:rsid w:val="003D1CE5"/>
    <w:rsid w:val="003D1E09"/>
    <w:rsid w:val="003D25F5"/>
    <w:rsid w:val="003D33EC"/>
    <w:rsid w:val="003D493D"/>
    <w:rsid w:val="003D60FB"/>
    <w:rsid w:val="003D72DC"/>
    <w:rsid w:val="003D7D47"/>
    <w:rsid w:val="003E1245"/>
    <w:rsid w:val="003E13DC"/>
    <w:rsid w:val="003E19E4"/>
    <w:rsid w:val="003E1E00"/>
    <w:rsid w:val="003E22B9"/>
    <w:rsid w:val="003E259C"/>
    <w:rsid w:val="003E36C8"/>
    <w:rsid w:val="003E5095"/>
    <w:rsid w:val="003F2CF2"/>
    <w:rsid w:val="003F536D"/>
    <w:rsid w:val="003F5FB0"/>
    <w:rsid w:val="003F6D2E"/>
    <w:rsid w:val="00400C14"/>
    <w:rsid w:val="00401270"/>
    <w:rsid w:val="00401A4E"/>
    <w:rsid w:val="00402A0B"/>
    <w:rsid w:val="00402E5A"/>
    <w:rsid w:val="0040493A"/>
    <w:rsid w:val="00405B0F"/>
    <w:rsid w:val="00406CD4"/>
    <w:rsid w:val="00406EF7"/>
    <w:rsid w:val="004071E5"/>
    <w:rsid w:val="00407C18"/>
    <w:rsid w:val="00407F54"/>
    <w:rsid w:val="00410D9B"/>
    <w:rsid w:val="00410DA4"/>
    <w:rsid w:val="00412CD1"/>
    <w:rsid w:val="00413EC9"/>
    <w:rsid w:val="004163A6"/>
    <w:rsid w:val="00416966"/>
    <w:rsid w:val="00421299"/>
    <w:rsid w:val="0042197C"/>
    <w:rsid w:val="0042577D"/>
    <w:rsid w:val="00425F38"/>
    <w:rsid w:val="00431D16"/>
    <w:rsid w:val="004331BE"/>
    <w:rsid w:val="00434262"/>
    <w:rsid w:val="00434A57"/>
    <w:rsid w:val="00436EFB"/>
    <w:rsid w:val="00437077"/>
    <w:rsid w:val="00440189"/>
    <w:rsid w:val="00440706"/>
    <w:rsid w:val="004414B6"/>
    <w:rsid w:val="004414C6"/>
    <w:rsid w:val="00441762"/>
    <w:rsid w:val="0044285E"/>
    <w:rsid w:val="00443AC3"/>
    <w:rsid w:val="00444345"/>
    <w:rsid w:val="00447E29"/>
    <w:rsid w:val="0045023F"/>
    <w:rsid w:val="00450DFD"/>
    <w:rsid w:val="0045404C"/>
    <w:rsid w:val="004556C2"/>
    <w:rsid w:val="004619F5"/>
    <w:rsid w:val="004620EF"/>
    <w:rsid w:val="00463271"/>
    <w:rsid w:val="00464E46"/>
    <w:rsid w:val="0046560C"/>
    <w:rsid w:val="004675C1"/>
    <w:rsid w:val="0047325C"/>
    <w:rsid w:val="004749DC"/>
    <w:rsid w:val="00475044"/>
    <w:rsid w:val="00476052"/>
    <w:rsid w:val="00476CE8"/>
    <w:rsid w:val="004801A0"/>
    <w:rsid w:val="00480BFD"/>
    <w:rsid w:val="004819C6"/>
    <w:rsid w:val="004826FD"/>
    <w:rsid w:val="00482950"/>
    <w:rsid w:val="0048427B"/>
    <w:rsid w:val="00487C11"/>
    <w:rsid w:val="00487FAD"/>
    <w:rsid w:val="00490E60"/>
    <w:rsid w:val="00493057"/>
    <w:rsid w:val="00495F57"/>
    <w:rsid w:val="004963FB"/>
    <w:rsid w:val="00496E36"/>
    <w:rsid w:val="0049724A"/>
    <w:rsid w:val="004A0AF4"/>
    <w:rsid w:val="004A398B"/>
    <w:rsid w:val="004A4617"/>
    <w:rsid w:val="004A71CA"/>
    <w:rsid w:val="004A7BDB"/>
    <w:rsid w:val="004A7D7F"/>
    <w:rsid w:val="004B02FD"/>
    <w:rsid w:val="004B05DE"/>
    <w:rsid w:val="004B15AC"/>
    <w:rsid w:val="004B1DCB"/>
    <w:rsid w:val="004B49BE"/>
    <w:rsid w:val="004B7429"/>
    <w:rsid w:val="004C253C"/>
    <w:rsid w:val="004C30F7"/>
    <w:rsid w:val="004C32C0"/>
    <w:rsid w:val="004C332D"/>
    <w:rsid w:val="004C4F1B"/>
    <w:rsid w:val="004C64D5"/>
    <w:rsid w:val="004D16F1"/>
    <w:rsid w:val="004D6117"/>
    <w:rsid w:val="004D7819"/>
    <w:rsid w:val="004E17F6"/>
    <w:rsid w:val="004E19BA"/>
    <w:rsid w:val="004E2559"/>
    <w:rsid w:val="004E28EA"/>
    <w:rsid w:val="004E3388"/>
    <w:rsid w:val="004E3FB8"/>
    <w:rsid w:val="004E469F"/>
    <w:rsid w:val="004E4E61"/>
    <w:rsid w:val="004E678E"/>
    <w:rsid w:val="004E7356"/>
    <w:rsid w:val="004F0BB1"/>
    <w:rsid w:val="004F3DA5"/>
    <w:rsid w:val="004F4C93"/>
    <w:rsid w:val="004F6A0D"/>
    <w:rsid w:val="00501969"/>
    <w:rsid w:val="00503454"/>
    <w:rsid w:val="00505506"/>
    <w:rsid w:val="00505C4D"/>
    <w:rsid w:val="00505F02"/>
    <w:rsid w:val="00506822"/>
    <w:rsid w:val="005109E3"/>
    <w:rsid w:val="00511293"/>
    <w:rsid w:val="005112FF"/>
    <w:rsid w:val="0051223D"/>
    <w:rsid w:val="00513569"/>
    <w:rsid w:val="00513E8D"/>
    <w:rsid w:val="00514C5E"/>
    <w:rsid w:val="00517E2E"/>
    <w:rsid w:val="005217F3"/>
    <w:rsid w:val="00522BBF"/>
    <w:rsid w:val="00522CD5"/>
    <w:rsid w:val="00523622"/>
    <w:rsid w:val="00524405"/>
    <w:rsid w:val="00525311"/>
    <w:rsid w:val="00527C8F"/>
    <w:rsid w:val="0053072F"/>
    <w:rsid w:val="00531E8F"/>
    <w:rsid w:val="0053350E"/>
    <w:rsid w:val="0053707B"/>
    <w:rsid w:val="0053777C"/>
    <w:rsid w:val="005413BB"/>
    <w:rsid w:val="0054215F"/>
    <w:rsid w:val="00542C65"/>
    <w:rsid w:val="00547425"/>
    <w:rsid w:val="00547F23"/>
    <w:rsid w:val="005514ED"/>
    <w:rsid w:val="005543BA"/>
    <w:rsid w:val="00554628"/>
    <w:rsid w:val="00555482"/>
    <w:rsid w:val="00560723"/>
    <w:rsid w:val="005608A9"/>
    <w:rsid w:val="00560B13"/>
    <w:rsid w:val="00563976"/>
    <w:rsid w:val="00564B49"/>
    <w:rsid w:val="0056532A"/>
    <w:rsid w:val="00565494"/>
    <w:rsid w:val="00567822"/>
    <w:rsid w:val="00567F0A"/>
    <w:rsid w:val="005700F9"/>
    <w:rsid w:val="0057060D"/>
    <w:rsid w:val="00570CE0"/>
    <w:rsid w:val="00571C12"/>
    <w:rsid w:val="005735D7"/>
    <w:rsid w:val="005773CD"/>
    <w:rsid w:val="005843D3"/>
    <w:rsid w:val="0058647D"/>
    <w:rsid w:val="00586808"/>
    <w:rsid w:val="00586C78"/>
    <w:rsid w:val="0058729F"/>
    <w:rsid w:val="00594C90"/>
    <w:rsid w:val="00597A5B"/>
    <w:rsid w:val="00597E9F"/>
    <w:rsid w:val="005A0CA7"/>
    <w:rsid w:val="005A394F"/>
    <w:rsid w:val="005A42FA"/>
    <w:rsid w:val="005A5156"/>
    <w:rsid w:val="005A573E"/>
    <w:rsid w:val="005A6369"/>
    <w:rsid w:val="005B0D5C"/>
    <w:rsid w:val="005B425F"/>
    <w:rsid w:val="005B71A9"/>
    <w:rsid w:val="005B74A0"/>
    <w:rsid w:val="005C0277"/>
    <w:rsid w:val="005C07AB"/>
    <w:rsid w:val="005C1EB3"/>
    <w:rsid w:val="005C7136"/>
    <w:rsid w:val="005C78C2"/>
    <w:rsid w:val="005D1ED9"/>
    <w:rsid w:val="005D4B89"/>
    <w:rsid w:val="005D53D1"/>
    <w:rsid w:val="005D5473"/>
    <w:rsid w:val="005D5521"/>
    <w:rsid w:val="005D65FD"/>
    <w:rsid w:val="005E0B96"/>
    <w:rsid w:val="005E17D7"/>
    <w:rsid w:val="005E1E34"/>
    <w:rsid w:val="005E3298"/>
    <w:rsid w:val="005E3617"/>
    <w:rsid w:val="005E412F"/>
    <w:rsid w:val="005E4A67"/>
    <w:rsid w:val="005E63A1"/>
    <w:rsid w:val="005F56D7"/>
    <w:rsid w:val="005F6B09"/>
    <w:rsid w:val="005F6BEC"/>
    <w:rsid w:val="005F72B0"/>
    <w:rsid w:val="005F7658"/>
    <w:rsid w:val="005F77D3"/>
    <w:rsid w:val="00600FAD"/>
    <w:rsid w:val="00602C59"/>
    <w:rsid w:val="00605208"/>
    <w:rsid w:val="00605365"/>
    <w:rsid w:val="00605BF9"/>
    <w:rsid w:val="00605F02"/>
    <w:rsid w:val="00607597"/>
    <w:rsid w:val="0060765D"/>
    <w:rsid w:val="00607E3F"/>
    <w:rsid w:val="00611249"/>
    <w:rsid w:val="00613304"/>
    <w:rsid w:val="00616D7C"/>
    <w:rsid w:val="00620F57"/>
    <w:rsid w:val="00621DE5"/>
    <w:rsid w:val="00623646"/>
    <w:rsid w:val="006236DD"/>
    <w:rsid w:val="00624ACF"/>
    <w:rsid w:val="00624EDA"/>
    <w:rsid w:val="00625DE5"/>
    <w:rsid w:val="00626B93"/>
    <w:rsid w:val="00630EC2"/>
    <w:rsid w:val="00634031"/>
    <w:rsid w:val="006410BB"/>
    <w:rsid w:val="00642BAF"/>
    <w:rsid w:val="006444EB"/>
    <w:rsid w:val="0064462C"/>
    <w:rsid w:val="00644EEB"/>
    <w:rsid w:val="00645A28"/>
    <w:rsid w:val="00645F3B"/>
    <w:rsid w:val="00646542"/>
    <w:rsid w:val="00646D58"/>
    <w:rsid w:val="00646E04"/>
    <w:rsid w:val="0065037B"/>
    <w:rsid w:val="00650FE2"/>
    <w:rsid w:val="00654BF9"/>
    <w:rsid w:val="00656719"/>
    <w:rsid w:val="006602AE"/>
    <w:rsid w:val="006620C8"/>
    <w:rsid w:val="00662C71"/>
    <w:rsid w:val="00665DEC"/>
    <w:rsid w:val="0066654B"/>
    <w:rsid w:val="00667CAF"/>
    <w:rsid w:val="00671045"/>
    <w:rsid w:val="006720F0"/>
    <w:rsid w:val="00675ACE"/>
    <w:rsid w:val="00682B6E"/>
    <w:rsid w:val="00683DC3"/>
    <w:rsid w:val="00683F79"/>
    <w:rsid w:val="00686D1D"/>
    <w:rsid w:val="006923C7"/>
    <w:rsid w:val="00692B93"/>
    <w:rsid w:val="0069379A"/>
    <w:rsid w:val="006A4001"/>
    <w:rsid w:val="006A48DB"/>
    <w:rsid w:val="006A548E"/>
    <w:rsid w:val="006A5D6E"/>
    <w:rsid w:val="006A7FC4"/>
    <w:rsid w:val="006B136B"/>
    <w:rsid w:val="006B2900"/>
    <w:rsid w:val="006B76CA"/>
    <w:rsid w:val="006B798C"/>
    <w:rsid w:val="006BCE9D"/>
    <w:rsid w:val="006C2923"/>
    <w:rsid w:val="006C2F7B"/>
    <w:rsid w:val="006C30D8"/>
    <w:rsid w:val="006C6B7E"/>
    <w:rsid w:val="006D1ECB"/>
    <w:rsid w:val="006D4060"/>
    <w:rsid w:val="006D6268"/>
    <w:rsid w:val="006D6AD6"/>
    <w:rsid w:val="006D7137"/>
    <w:rsid w:val="006E02F2"/>
    <w:rsid w:val="006E0A97"/>
    <w:rsid w:val="006E1F91"/>
    <w:rsid w:val="006F300E"/>
    <w:rsid w:val="006F3FB7"/>
    <w:rsid w:val="006F4714"/>
    <w:rsid w:val="006F4E8D"/>
    <w:rsid w:val="006F6F27"/>
    <w:rsid w:val="00700601"/>
    <w:rsid w:val="00702202"/>
    <w:rsid w:val="00704355"/>
    <w:rsid w:val="007043E6"/>
    <w:rsid w:val="00706D64"/>
    <w:rsid w:val="007118EC"/>
    <w:rsid w:val="00712CFB"/>
    <w:rsid w:val="00713B56"/>
    <w:rsid w:val="007143D3"/>
    <w:rsid w:val="00717804"/>
    <w:rsid w:val="00717E5C"/>
    <w:rsid w:val="00721B35"/>
    <w:rsid w:val="0072221F"/>
    <w:rsid w:val="0072297D"/>
    <w:rsid w:val="00723C4C"/>
    <w:rsid w:val="00723D9A"/>
    <w:rsid w:val="00723F7E"/>
    <w:rsid w:val="00725208"/>
    <w:rsid w:val="007279FD"/>
    <w:rsid w:val="00731529"/>
    <w:rsid w:val="00731571"/>
    <w:rsid w:val="00733EB7"/>
    <w:rsid w:val="007340D4"/>
    <w:rsid w:val="00735E06"/>
    <w:rsid w:val="007360C4"/>
    <w:rsid w:val="007372E3"/>
    <w:rsid w:val="0074075F"/>
    <w:rsid w:val="007411F4"/>
    <w:rsid w:val="0074299F"/>
    <w:rsid w:val="00742DCC"/>
    <w:rsid w:val="00743992"/>
    <w:rsid w:val="00744575"/>
    <w:rsid w:val="007454B1"/>
    <w:rsid w:val="00747167"/>
    <w:rsid w:val="007501CB"/>
    <w:rsid w:val="007509F9"/>
    <w:rsid w:val="00750A2C"/>
    <w:rsid w:val="007557AC"/>
    <w:rsid w:val="00756589"/>
    <w:rsid w:val="00757406"/>
    <w:rsid w:val="0076145F"/>
    <w:rsid w:val="0076315A"/>
    <w:rsid w:val="007650F8"/>
    <w:rsid w:val="00766A2C"/>
    <w:rsid w:val="00767B1F"/>
    <w:rsid w:val="00767E5E"/>
    <w:rsid w:val="007740C9"/>
    <w:rsid w:val="00775D13"/>
    <w:rsid w:val="00776F3D"/>
    <w:rsid w:val="0078028D"/>
    <w:rsid w:val="00780990"/>
    <w:rsid w:val="00781566"/>
    <w:rsid w:val="0078180C"/>
    <w:rsid w:val="00784469"/>
    <w:rsid w:val="00784CDD"/>
    <w:rsid w:val="00785D26"/>
    <w:rsid w:val="00791896"/>
    <w:rsid w:val="0079267E"/>
    <w:rsid w:val="007937E9"/>
    <w:rsid w:val="00795729"/>
    <w:rsid w:val="007A0F4E"/>
    <w:rsid w:val="007A1E78"/>
    <w:rsid w:val="007A4B08"/>
    <w:rsid w:val="007A5668"/>
    <w:rsid w:val="007A5B9F"/>
    <w:rsid w:val="007A7AD3"/>
    <w:rsid w:val="007B21DC"/>
    <w:rsid w:val="007B27D2"/>
    <w:rsid w:val="007B28BF"/>
    <w:rsid w:val="007B29A0"/>
    <w:rsid w:val="007B2E80"/>
    <w:rsid w:val="007B2F37"/>
    <w:rsid w:val="007B7BC9"/>
    <w:rsid w:val="007C027E"/>
    <w:rsid w:val="007C1993"/>
    <w:rsid w:val="007C1FDF"/>
    <w:rsid w:val="007C33E6"/>
    <w:rsid w:val="007C6A13"/>
    <w:rsid w:val="007C6CDC"/>
    <w:rsid w:val="007C7DEA"/>
    <w:rsid w:val="007D1D74"/>
    <w:rsid w:val="007D279F"/>
    <w:rsid w:val="007D2907"/>
    <w:rsid w:val="007D2A4F"/>
    <w:rsid w:val="007D2E98"/>
    <w:rsid w:val="007D3E5D"/>
    <w:rsid w:val="007D4317"/>
    <w:rsid w:val="007D6BFF"/>
    <w:rsid w:val="007D7DA0"/>
    <w:rsid w:val="007D8C13"/>
    <w:rsid w:val="007E3695"/>
    <w:rsid w:val="007E37F7"/>
    <w:rsid w:val="007E5C16"/>
    <w:rsid w:val="007E636F"/>
    <w:rsid w:val="007E6BCA"/>
    <w:rsid w:val="007F0363"/>
    <w:rsid w:val="007F058A"/>
    <w:rsid w:val="007F4958"/>
    <w:rsid w:val="007F6CB2"/>
    <w:rsid w:val="007F7F20"/>
    <w:rsid w:val="00800A44"/>
    <w:rsid w:val="00803814"/>
    <w:rsid w:val="00804F6B"/>
    <w:rsid w:val="008066F2"/>
    <w:rsid w:val="00806E28"/>
    <w:rsid w:val="00807583"/>
    <w:rsid w:val="00812C55"/>
    <w:rsid w:val="00813B9C"/>
    <w:rsid w:val="00814054"/>
    <w:rsid w:val="0082163D"/>
    <w:rsid w:val="00822AE7"/>
    <w:rsid w:val="008232A0"/>
    <w:rsid w:val="00824DF4"/>
    <w:rsid w:val="00824DF7"/>
    <w:rsid w:val="00824FCA"/>
    <w:rsid w:val="00830FDB"/>
    <w:rsid w:val="008321F0"/>
    <w:rsid w:val="008327F2"/>
    <w:rsid w:val="00832C85"/>
    <w:rsid w:val="008331EB"/>
    <w:rsid w:val="00834B51"/>
    <w:rsid w:val="00840B50"/>
    <w:rsid w:val="0084210E"/>
    <w:rsid w:val="0084593B"/>
    <w:rsid w:val="00845F07"/>
    <w:rsid w:val="00850A06"/>
    <w:rsid w:val="0085135C"/>
    <w:rsid w:val="0085498E"/>
    <w:rsid w:val="00855233"/>
    <w:rsid w:val="008566BB"/>
    <w:rsid w:val="00857445"/>
    <w:rsid w:val="008605BE"/>
    <w:rsid w:val="00863461"/>
    <w:rsid w:val="008713B2"/>
    <w:rsid w:val="008747B7"/>
    <w:rsid w:val="00876B05"/>
    <w:rsid w:val="00877C09"/>
    <w:rsid w:val="00880F1C"/>
    <w:rsid w:val="008813AE"/>
    <w:rsid w:val="008827F1"/>
    <w:rsid w:val="00884918"/>
    <w:rsid w:val="0088570D"/>
    <w:rsid w:val="00886A0A"/>
    <w:rsid w:val="00886D78"/>
    <w:rsid w:val="00890F30"/>
    <w:rsid w:val="00891244"/>
    <w:rsid w:val="00894250"/>
    <w:rsid w:val="00894DCC"/>
    <w:rsid w:val="008967B6"/>
    <w:rsid w:val="008A0568"/>
    <w:rsid w:val="008A17C5"/>
    <w:rsid w:val="008A3683"/>
    <w:rsid w:val="008A3E4A"/>
    <w:rsid w:val="008A479B"/>
    <w:rsid w:val="008A5C91"/>
    <w:rsid w:val="008A669F"/>
    <w:rsid w:val="008B19B0"/>
    <w:rsid w:val="008B3F89"/>
    <w:rsid w:val="008B4A57"/>
    <w:rsid w:val="008B58F7"/>
    <w:rsid w:val="008B5AE9"/>
    <w:rsid w:val="008B6680"/>
    <w:rsid w:val="008C165E"/>
    <w:rsid w:val="008C32F4"/>
    <w:rsid w:val="008C5EC5"/>
    <w:rsid w:val="008C5F00"/>
    <w:rsid w:val="008C5F2A"/>
    <w:rsid w:val="008D0560"/>
    <w:rsid w:val="008D1232"/>
    <w:rsid w:val="008D12BC"/>
    <w:rsid w:val="008D44B4"/>
    <w:rsid w:val="008D5599"/>
    <w:rsid w:val="008D578B"/>
    <w:rsid w:val="008D59C3"/>
    <w:rsid w:val="008D5E68"/>
    <w:rsid w:val="008D7FE8"/>
    <w:rsid w:val="008E1F5F"/>
    <w:rsid w:val="008E3612"/>
    <w:rsid w:val="008E4A6B"/>
    <w:rsid w:val="008E4D5A"/>
    <w:rsid w:val="008E63C7"/>
    <w:rsid w:val="008E7EE8"/>
    <w:rsid w:val="008F0EF5"/>
    <w:rsid w:val="008F1241"/>
    <w:rsid w:val="008F387D"/>
    <w:rsid w:val="008F4FFF"/>
    <w:rsid w:val="008F78B4"/>
    <w:rsid w:val="009005A1"/>
    <w:rsid w:val="009036DE"/>
    <w:rsid w:val="00905123"/>
    <w:rsid w:val="0090579E"/>
    <w:rsid w:val="00905F07"/>
    <w:rsid w:val="0091064A"/>
    <w:rsid w:val="009112D1"/>
    <w:rsid w:val="00912337"/>
    <w:rsid w:val="009128C3"/>
    <w:rsid w:val="0091296D"/>
    <w:rsid w:val="00912D67"/>
    <w:rsid w:val="00914346"/>
    <w:rsid w:val="00914AB4"/>
    <w:rsid w:val="00920AEB"/>
    <w:rsid w:val="00920DEA"/>
    <w:rsid w:val="009218C1"/>
    <w:rsid w:val="00921DB0"/>
    <w:rsid w:val="00923234"/>
    <w:rsid w:val="00924D53"/>
    <w:rsid w:val="009255A0"/>
    <w:rsid w:val="00927DDF"/>
    <w:rsid w:val="0093034B"/>
    <w:rsid w:val="0093363B"/>
    <w:rsid w:val="009345AB"/>
    <w:rsid w:val="0093483A"/>
    <w:rsid w:val="00936C42"/>
    <w:rsid w:val="009404B6"/>
    <w:rsid w:val="009407E7"/>
    <w:rsid w:val="0094123C"/>
    <w:rsid w:val="0094370B"/>
    <w:rsid w:val="00944365"/>
    <w:rsid w:val="009459AF"/>
    <w:rsid w:val="009471DB"/>
    <w:rsid w:val="00947703"/>
    <w:rsid w:val="009513A3"/>
    <w:rsid w:val="009549B5"/>
    <w:rsid w:val="00955A2F"/>
    <w:rsid w:val="0096166C"/>
    <w:rsid w:val="0096219B"/>
    <w:rsid w:val="009625EE"/>
    <w:rsid w:val="00964EBF"/>
    <w:rsid w:val="00965A7C"/>
    <w:rsid w:val="00966483"/>
    <w:rsid w:val="0097125D"/>
    <w:rsid w:val="009723D4"/>
    <w:rsid w:val="00973336"/>
    <w:rsid w:val="0097486B"/>
    <w:rsid w:val="00981D97"/>
    <w:rsid w:val="009823AB"/>
    <w:rsid w:val="009829E0"/>
    <w:rsid w:val="00983FDC"/>
    <w:rsid w:val="00984DD3"/>
    <w:rsid w:val="00986E2C"/>
    <w:rsid w:val="009870ED"/>
    <w:rsid w:val="00987202"/>
    <w:rsid w:val="0098751C"/>
    <w:rsid w:val="00990076"/>
    <w:rsid w:val="00990BFE"/>
    <w:rsid w:val="009949FB"/>
    <w:rsid w:val="009A20D6"/>
    <w:rsid w:val="009A2F27"/>
    <w:rsid w:val="009A5840"/>
    <w:rsid w:val="009A6710"/>
    <w:rsid w:val="009A6788"/>
    <w:rsid w:val="009A6CDC"/>
    <w:rsid w:val="009A7AB2"/>
    <w:rsid w:val="009A7E20"/>
    <w:rsid w:val="009B12C0"/>
    <w:rsid w:val="009B3014"/>
    <w:rsid w:val="009B3816"/>
    <w:rsid w:val="009B7B70"/>
    <w:rsid w:val="009B7BFA"/>
    <w:rsid w:val="009C13A7"/>
    <w:rsid w:val="009C2482"/>
    <w:rsid w:val="009C2E9F"/>
    <w:rsid w:val="009C34B8"/>
    <w:rsid w:val="009C424A"/>
    <w:rsid w:val="009C4339"/>
    <w:rsid w:val="009C4360"/>
    <w:rsid w:val="009C6282"/>
    <w:rsid w:val="009D37F2"/>
    <w:rsid w:val="009D3C8A"/>
    <w:rsid w:val="009D541C"/>
    <w:rsid w:val="009E0956"/>
    <w:rsid w:val="009E0965"/>
    <w:rsid w:val="009E15E3"/>
    <w:rsid w:val="009E29A2"/>
    <w:rsid w:val="009E2AE8"/>
    <w:rsid w:val="009E2BDB"/>
    <w:rsid w:val="009E3330"/>
    <w:rsid w:val="009E3379"/>
    <w:rsid w:val="009E4EAC"/>
    <w:rsid w:val="009E73C7"/>
    <w:rsid w:val="009F0EC7"/>
    <w:rsid w:val="009F2700"/>
    <w:rsid w:val="009F427D"/>
    <w:rsid w:val="009F565D"/>
    <w:rsid w:val="009F6070"/>
    <w:rsid w:val="00A0121A"/>
    <w:rsid w:val="00A01E92"/>
    <w:rsid w:val="00A0456A"/>
    <w:rsid w:val="00A05CFE"/>
    <w:rsid w:val="00A10D3D"/>
    <w:rsid w:val="00A11032"/>
    <w:rsid w:val="00A116D3"/>
    <w:rsid w:val="00A117CE"/>
    <w:rsid w:val="00A12DB6"/>
    <w:rsid w:val="00A17B72"/>
    <w:rsid w:val="00A2020B"/>
    <w:rsid w:val="00A20CA1"/>
    <w:rsid w:val="00A21361"/>
    <w:rsid w:val="00A235FD"/>
    <w:rsid w:val="00A24DFF"/>
    <w:rsid w:val="00A25CDA"/>
    <w:rsid w:val="00A26B41"/>
    <w:rsid w:val="00A318B3"/>
    <w:rsid w:val="00A31F3A"/>
    <w:rsid w:val="00A32BA3"/>
    <w:rsid w:val="00A33FF2"/>
    <w:rsid w:val="00A34A4A"/>
    <w:rsid w:val="00A35C1C"/>
    <w:rsid w:val="00A37D26"/>
    <w:rsid w:val="00A4051D"/>
    <w:rsid w:val="00A40B9C"/>
    <w:rsid w:val="00A431C8"/>
    <w:rsid w:val="00A43553"/>
    <w:rsid w:val="00A43FCE"/>
    <w:rsid w:val="00A443F5"/>
    <w:rsid w:val="00A44B60"/>
    <w:rsid w:val="00A46306"/>
    <w:rsid w:val="00A47B75"/>
    <w:rsid w:val="00A504BA"/>
    <w:rsid w:val="00A508A7"/>
    <w:rsid w:val="00A525AC"/>
    <w:rsid w:val="00A52E39"/>
    <w:rsid w:val="00A53C76"/>
    <w:rsid w:val="00A60145"/>
    <w:rsid w:val="00A60C49"/>
    <w:rsid w:val="00A616C1"/>
    <w:rsid w:val="00A63CDC"/>
    <w:rsid w:val="00A6421B"/>
    <w:rsid w:val="00A6421D"/>
    <w:rsid w:val="00A6491E"/>
    <w:rsid w:val="00A64EB5"/>
    <w:rsid w:val="00A65140"/>
    <w:rsid w:val="00A724E8"/>
    <w:rsid w:val="00A725B1"/>
    <w:rsid w:val="00A7299D"/>
    <w:rsid w:val="00A7612A"/>
    <w:rsid w:val="00A764D8"/>
    <w:rsid w:val="00A80046"/>
    <w:rsid w:val="00A81958"/>
    <w:rsid w:val="00A81FEC"/>
    <w:rsid w:val="00A83B48"/>
    <w:rsid w:val="00A83E17"/>
    <w:rsid w:val="00A853AF"/>
    <w:rsid w:val="00A854A2"/>
    <w:rsid w:val="00A87456"/>
    <w:rsid w:val="00A90767"/>
    <w:rsid w:val="00A9156D"/>
    <w:rsid w:val="00A91F48"/>
    <w:rsid w:val="00A936F1"/>
    <w:rsid w:val="00A97621"/>
    <w:rsid w:val="00A97DD7"/>
    <w:rsid w:val="00AA009A"/>
    <w:rsid w:val="00AA173A"/>
    <w:rsid w:val="00AA4797"/>
    <w:rsid w:val="00AA657D"/>
    <w:rsid w:val="00AB0E85"/>
    <w:rsid w:val="00AB281F"/>
    <w:rsid w:val="00AB3943"/>
    <w:rsid w:val="00AB7A33"/>
    <w:rsid w:val="00AC028C"/>
    <w:rsid w:val="00AC3364"/>
    <w:rsid w:val="00AC52E8"/>
    <w:rsid w:val="00AC61DD"/>
    <w:rsid w:val="00AD0EB1"/>
    <w:rsid w:val="00AD4010"/>
    <w:rsid w:val="00AE2691"/>
    <w:rsid w:val="00AE4A9E"/>
    <w:rsid w:val="00AE73F8"/>
    <w:rsid w:val="00AE7AAF"/>
    <w:rsid w:val="00AF1367"/>
    <w:rsid w:val="00AF36D8"/>
    <w:rsid w:val="00AF3F14"/>
    <w:rsid w:val="00AF4F50"/>
    <w:rsid w:val="00AF6C50"/>
    <w:rsid w:val="00B0225D"/>
    <w:rsid w:val="00B0254F"/>
    <w:rsid w:val="00B03E58"/>
    <w:rsid w:val="00B04A32"/>
    <w:rsid w:val="00B054FC"/>
    <w:rsid w:val="00B06B34"/>
    <w:rsid w:val="00B07049"/>
    <w:rsid w:val="00B11B79"/>
    <w:rsid w:val="00B11D7B"/>
    <w:rsid w:val="00B12075"/>
    <w:rsid w:val="00B12E66"/>
    <w:rsid w:val="00B1407E"/>
    <w:rsid w:val="00B16AD8"/>
    <w:rsid w:val="00B2012D"/>
    <w:rsid w:val="00B201BC"/>
    <w:rsid w:val="00B2155C"/>
    <w:rsid w:val="00B23F91"/>
    <w:rsid w:val="00B24442"/>
    <w:rsid w:val="00B244C3"/>
    <w:rsid w:val="00B24EA9"/>
    <w:rsid w:val="00B328A7"/>
    <w:rsid w:val="00B34EF0"/>
    <w:rsid w:val="00B36433"/>
    <w:rsid w:val="00B3661C"/>
    <w:rsid w:val="00B37382"/>
    <w:rsid w:val="00B37758"/>
    <w:rsid w:val="00B40D85"/>
    <w:rsid w:val="00B414A3"/>
    <w:rsid w:val="00B427ED"/>
    <w:rsid w:val="00B42C95"/>
    <w:rsid w:val="00B4548A"/>
    <w:rsid w:val="00B50173"/>
    <w:rsid w:val="00B507A0"/>
    <w:rsid w:val="00B519BE"/>
    <w:rsid w:val="00B534CE"/>
    <w:rsid w:val="00B53DDB"/>
    <w:rsid w:val="00B54848"/>
    <w:rsid w:val="00B55B05"/>
    <w:rsid w:val="00B56DD5"/>
    <w:rsid w:val="00B570E6"/>
    <w:rsid w:val="00B615E0"/>
    <w:rsid w:val="00B618F9"/>
    <w:rsid w:val="00B6559D"/>
    <w:rsid w:val="00B65986"/>
    <w:rsid w:val="00B70E72"/>
    <w:rsid w:val="00B71DD1"/>
    <w:rsid w:val="00B75885"/>
    <w:rsid w:val="00B83CA6"/>
    <w:rsid w:val="00B83E4B"/>
    <w:rsid w:val="00B84FC6"/>
    <w:rsid w:val="00B861D4"/>
    <w:rsid w:val="00B9007F"/>
    <w:rsid w:val="00B90BE6"/>
    <w:rsid w:val="00B913E0"/>
    <w:rsid w:val="00B922BB"/>
    <w:rsid w:val="00B926C6"/>
    <w:rsid w:val="00B93D32"/>
    <w:rsid w:val="00B94564"/>
    <w:rsid w:val="00B949CC"/>
    <w:rsid w:val="00B955C7"/>
    <w:rsid w:val="00B95D50"/>
    <w:rsid w:val="00B9613E"/>
    <w:rsid w:val="00B96BC3"/>
    <w:rsid w:val="00B97EEA"/>
    <w:rsid w:val="00BA4B85"/>
    <w:rsid w:val="00BA6FE1"/>
    <w:rsid w:val="00BB0723"/>
    <w:rsid w:val="00BB1A47"/>
    <w:rsid w:val="00BB25AB"/>
    <w:rsid w:val="00BB6986"/>
    <w:rsid w:val="00BB6BF3"/>
    <w:rsid w:val="00BB6EAD"/>
    <w:rsid w:val="00BB7183"/>
    <w:rsid w:val="00BB726D"/>
    <w:rsid w:val="00BB76DF"/>
    <w:rsid w:val="00BC0E92"/>
    <w:rsid w:val="00BC19E5"/>
    <w:rsid w:val="00BC384A"/>
    <w:rsid w:val="00BC46A6"/>
    <w:rsid w:val="00BC6B74"/>
    <w:rsid w:val="00BC6D36"/>
    <w:rsid w:val="00BC72A2"/>
    <w:rsid w:val="00BC78D5"/>
    <w:rsid w:val="00BD2EF7"/>
    <w:rsid w:val="00BD32F2"/>
    <w:rsid w:val="00BD475C"/>
    <w:rsid w:val="00BD4801"/>
    <w:rsid w:val="00BD4DE1"/>
    <w:rsid w:val="00BD4FBE"/>
    <w:rsid w:val="00BD6CB6"/>
    <w:rsid w:val="00BD750D"/>
    <w:rsid w:val="00BD7707"/>
    <w:rsid w:val="00BE0441"/>
    <w:rsid w:val="00BE1047"/>
    <w:rsid w:val="00BE1B6C"/>
    <w:rsid w:val="00BE2379"/>
    <w:rsid w:val="00BE6413"/>
    <w:rsid w:val="00BE659B"/>
    <w:rsid w:val="00BE7DC1"/>
    <w:rsid w:val="00BF49F8"/>
    <w:rsid w:val="00BF5A57"/>
    <w:rsid w:val="00C01753"/>
    <w:rsid w:val="00C02277"/>
    <w:rsid w:val="00C0239B"/>
    <w:rsid w:val="00C04167"/>
    <w:rsid w:val="00C04AC6"/>
    <w:rsid w:val="00C05BC8"/>
    <w:rsid w:val="00C06C90"/>
    <w:rsid w:val="00C0789B"/>
    <w:rsid w:val="00C162BA"/>
    <w:rsid w:val="00C201E1"/>
    <w:rsid w:val="00C20E64"/>
    <w:rsid w:val="00C2124F"/>
    <w:rsid w:val="00C212A7"/>
    <w:rsid w:val="00C227F5"/>
    <w:rsid w:val="00C23467"/>
    <w:rsid w:val="00C2794F"/>
    <w:rsid w:val="00C3067C"/>
    <w:rsid w:val="00C3152B"/>
    <w:rsid w:val="00C371B3"/>
    <w:rsid w:val="00C40615"/>
    <w:rsid w:val="00C41022"/>
    <w:rsid w:val="00C438DB"/>
    <w:rsid w:val="00C44455"/>
    <w:rsid w:val="00C560D5"/>
    <w:rsid w:val="00C57232"/>
    <w:rsid w:val="00C578B7"/>
    <w:rsid w:val="00C60964"/>
    <w:rsid w:val="00C64F27"/>
    <w:rsid w:val="00C651CC"/>
    <w:rsid w:val="00C66367"/>
    <w:rsid w:val="00C70078"/>
    <w:rsid w:val="00C7113B"/>
    <w:rsid w:val="00C71D64"/>
    <w:rsid w:val="00C7207A"/>
    <w:rsid w:val="00C7515E"/>
    <w:rsid w:val="00C806C8"/>
    <w:rsid w:val="00C80ED4"/>
    <w:rsid w:val="00C84346"/>
    <w:rsid w:val="00C8470D"/>
    <w:rsid w:val="00C85883"/>
    <w:rsid w:val="00C86544"/>
    <w:rsid w:val="00C86958"/>
    <w:rsid w:val="00C86C1F"/>
    <w:rsid w:val="00C86C83"/>
    <w:rsid w:val="00C9059C"/>
    <w:rsid w:val="00C90D2F"/>
    <w:rsid w:val="00C92557"/>
    <w:rsid w:val="00C9265F"/>
    <w:rsid w:val="00C929F4"/>
    <w:rsid w:val="00C94BDF"/>
    <w:rsid w:val="00C94E44"/>
    <w:rsid w:val="00CA0294"/>
    <w:rsid w:val="00CA04F8"/>
    <w:rsid w:val="00CA533E"/>
    <w:rsid w:val="00CA56D2"/>
    <w:rsid w:val="00CA5BB0"/>
    <w:rsid w:val="00CA6DB8"/>
    <w:rsid w:val="00CA6DB9"/>
    <w:rsid w:val="00CA6FFD"/>
    <w:rsid w:val="00CB223C"/>
    <w:rsid w:val="00CB30FF"/>
    <w:rsid w:val="00CB5620"/>
    <w:rsid w:val="00CB69CA"/>
    <w:rsid w:val="00CB76F5"/>
    <w:rsid w:val="00CB7849"/>
    <w:rsid w:val="00CB790F"/>
    <w:rsid w:val="00CB793B"/>
    <w:rsid w:val="00CC28BF"/>
    <w:rsid w:val="00CC45AF"/>
    <w:rsid w:val="00CC4C20"/>
    <w:rsid w:val="00CC6195"/>
    <w:rsid w:val="00CD3564"/>
    <w:rsid w:val="00CD3D1B"/>
    <w:rsid w:val="00CD44F4"/>
    <w:rsid w:val="00CD52D3"/>
    <w:rsid w:val="00CD5463"/>
    <w:rsid w:val="00CD786F"/>
    <w:rsid w:val="00CE0B59"/>
    <w:rsid w:val="00CE269D"/>
    <w:rsid w:val="00CE3672"/>
    <w:rsid w:val="00CE4FC4"/>
    <w:rsid w:val="00CE5B13"/>
    <w:rsid w:val="00CE6FCA"/>
    <w:rsid w:val="00CF1DDD"/>
    <w:rsid w:val="00CF26C2"/>
    <w:rsid w:val="00D006C5"/>
    <w:rsid w:val="00D03A07"/>
    <w:rsid w:val="00D04A56"/>
    <w:rsid w:val="00D04BF0"/>
    <w:rsid w:val="00D079DF"/>
    <w:rsid w:val="00D07F75"/>
    <w:rsid w:val="00D10AD6"/>
    <w:rsid w:val="00D1133B"/>
    <w:rsid w:val="00D11706"/>
    <w:rsid w:val="00D13EC9"/>
    <w:rsid w:val="00D15727"/>
    <w:rsid w:val="00D15E25"/>
    <w:rsid w:val="00D20299"/>
    <w:rsid w:val="00D2302C"/>
    <w:rsid w:val="00D301A4"/>
    <w:rsid w:val="00D30767"/>
    <w:rsid w:val="00D3109D"/>
    <w:rsid w:val="00D338EA"/>
    <w:rsid w:val="00D350BA"/>
    <w:rsid w:val="00D36E44"/>
    <w:rsid w:val="00D36F67"/>
    <w:rsid w:val="00D40F18"/>
    <w:rsid w:val="00D42108"/>
    <w:rsid w:val="00D42D0C"/>
    <w:rsid w:val="00D45DCA"/>
    <w:rsid w:val="00D52020"/>
    <w:rsid w:val="00D520ED"/>
    <w:rsid w:val="00D52384"/>
    <w:rsid w:val="00D5448C"/>
    <w:rsid w:val="00D60487"/>
    <w:rsid w:val="00D61471"/>
    <w:rsid w:val="00D6342F"/>
    <w:rsid w:val="00D641B4"/>
    <w:rsid w:val="00D7021C"/>
    <w:rsid w:val="00D70C32"/>
    <w:rsid w:val="00D71E90"/>
    <w:rsid w:val="00D72B09"/>
    <w:rsid w:val="00D734E7"/>
    <w:rsid w:val="00D74787"/>
    <w:rsid w:val="00D75B8E"/>
    <w:rsid w:val="00D76DE3"/>
    <w:rsid w:val="00D77404"/>
    <w:rsid w:val="00D77C3A"/>
    <w:rsid w:val="00D80391"/>
    <w:rsid w:val="00D83576"/>
    <w:rsid w:val="00D8462C"/>
    <w:rsid w:val="00D85C5C"/>
    <w:rsid w:val="00D86590"/>
    <w:rsid w:val="00D90C8F"/>
    <w:rsid w:val="00D94E00"/>
    <w:rsid w:val="00D96985"/>
    <w:rsid w:val="00D97F7E"/>
    <w:rsid w:val="00DA1A81"/>
    <w:rsid w:val="00DA3EDC"/>
    <w:rsid w:val="00DA460A"/>
    <w:rsid w:val="00DA6009"/>
    <w:rsid w:val="00DB0124"/>
    <w:rsid w:val="00DB01C1"/>
    <w:rsid w:val="00DB04E1"/>
    <w:rsid w:val="00DB1A03"/>
    <w:rsid w:val="00DB3350"/>
    <w:rsid w:val="00DB3D0C"/>
    <w:rsid w:val="00DB6BDC"/>
    <w:rsid w:val="00DC13BB"/>
    <w:rsid w:val="00DC2319"/>
    <w:rsid w:val="00DC48CE"/>
    <w:rsid w:val="00DC5269"/>
    <w:rsid w:val="00DC585C"/>
    <w:rsid w:val="00DD0799"/>
    <w:rsid w:val="00DD4977"/>
    <w:rsid w:val="00DD57E5"/>
    <w:rsid w:val="00DD7346"/>
    <w:rsid w:val="00DD74E5"/>
    <w:rsid w:val="00DD75BC"/>
    <w:rsid w:val="00DD796C"/>
    <w:rsid w:val="00DE03FA"/>
    <w:rsid w:val="00DE13C1"/>
    <w:rsid w:val="00DE25F3"/>
    <w:rsid w:val="00DE472F"/>
    <w:rsid w:val="00DE4D0C"/>
    <w:rsid w:val="00DE5B79"/>
    <w:rsid w:val="00DE5BF0"/>
    <w:rsid w:val="00DF06D9"/>
    <w:rsid w:val="00DF073F"/>
    <w:rsid w:val="00DF1156"/>
    <w:rsid w:val="00DF1608"/>
    <w:rsid w:val="00DF1DE2"/>
    <w:rsid w:val="00DF230E"/>
    <w:rsid w:val="00DF26A0"/>
    <w:rsid w:val="00DF2719"/>
    <w:rsid w:val="00DF3659"/>
    <w:rsid w:val="00DF6613"/>
    <w:rsid w:val="00DF706B"/>
    <w:rsid w:val="00DF718E"/>
    <w:rsid w:val="00E00C7D"/>
    <w:rsid w:val="00E027D5"/>
    <w:rsid w:val="00E07160"/>
    <w:rsid w:val="00E075A5"/>
    <w:rsid w:val="00E10456"/>
    <w:rsid w:val="00E130F4"/>
    <w:rsid w:val="00E13693"/>
    <w:rsid w:val="00E14A8C"/>
    <w:rsid w:val="00E14F95"/>
    <w:rsid w:val="00E16CF4"/>
    <w:rsid w:val="00E21E63"/>
    <w:rsid w:val="00E21FD9"/>
    <w:rsid w:val="00E23DC1"/>
    <w:rsid w:val="00E309AB"/>
    <w:rsid w:val="00E32230"/>
    <w:rsid w:val="00E3345F"/>
    <w:rsid w:val="00E35FC0"/>
    <w:rsid w:val="00E36448"/>
    <w:rsid w:val="00E421F7"/>
    <w:rsid w:val="00E42AFB"/>
    <w:rsid w:val="00E465BA"/>
    <w:rsid w:val="00E4766B"/>
    <w:rsid w:val="00E47D19"/>
    <w:rsid w:val="00E52097"/>
    <w:rsid w:val="00E53608"/>
    <w:rsid w:val="00E5641F"/>
    <w:rsid w:val="00E564A1"/>
    <w:rsid w:val="00E5657E"/>
    <w:rsid w:val="00E56639"/>
    <w:rsid w:val="00E6162E"/>
    <w:rsid w:val="00E6187C"/>
    <w:rsid w:val="00E6322F"/>
    <w:rsid w:val="00E642D1"/>
    <w:rsid w:val="00E67505"/>
    <w:rsid w:val="00E7227E"/>
    <w:rsid w:val="00E72B03"/>
    <w:rsid w:val="00E735C7"/>
    <w:rsid w:val="00E73A95"/>
    <w:rsid w:val="00E765F0"/>
    <w:rsid w:val="00E77350"/>
    <w:rsid w:val="00E8025B"/>
    <w:rsid w:val="00E8076A"/>
    <w:rsid w:val="00E82DA6"/>
    <w:rsid w:val="00E838C5"/>
    <w:rsid w:val="00E83A47"/>
    <w:rsid w:val="00E8477B"/>
    <w:rsid w:val="00E85892"/>
    <w:rsid w:val="00E870AD"/>
    <w:rsid w:val="00E922A6"/>
    <w:rsid w:val="00E92E00"/>
    <w:rsid w:val="00E93B25"/>
    <w:rsid w:val="00E94E5B"/>
    <w:rsid w:val="00E9568A"/>
    <w:rsid w:val="00E9700C"/>
    <w:rsid w:val="00EA084A"/>
    <w:rsid w:val="00EA0DF4"/>
    <w:rsid w:val="00EA3073"/>
    <w:rsid w:val="00EA4118"/>
    <w:rsid w:val="00EA4523"/>
    <w:rsid w:val="00EA5E6F"/>
    <w:rsid w:val="00EB180B"/>
    <w:rsid w:val="00EB1FA4"/>
    <w:rsid w:val="00EB2EBB"/>
    <w:rsid w:val="00EB3B66"/>
    <w:rsid w:val="00EB610A"/>
    <w:rsid w:val="00EB70DA"/>
    <w:rsid w:val="00EC01B4"/>
    <w:rsid w:val="00EC3F2D"/>
    <w:rsid w:val="00EC4046"/>
    <w:rsid w:val="00EC79EA"/>
    <w:rsid w:val="00EC7A39"/>
    <w:rsid w:val="00ED03C7"/>
    <w:rsid w:val="00ED0881"/>
    <w:rsid w:val="00ED0AFE"/>
    <w:rsid w:val="00ED24FB"/>
    <w:rsid w:val="00ED5F25"/>
    <w:rsid w:val="00EE1818"/>
    <w:rsid w:val="00EE2896"/>
    <w:rsid w:val="00EE2CCB"/>
    <w:rsid w:val="00EE39DB"/>
    <w:rsid w:val="00EE429D"/>
    <w:rsid w:val="00EE5E1A"/>
    <w:rsid w:val="00EE655A"/>
    <w:rsid w:val="00EE72BD"/>
    <w:rsid w:val="00EE7FE2"/>
    <w:rsid w:val="00EF1219"/>
    <w:rsid w:val="00EF12F7"/>
    <w:rsid w:val="00EF19FB"/>
    <w:rsid w:val="00EF3BED"/>
    <w:rsid w:val="00EF4B44"/>
    <w:rsid w:val="00EF59BB"/>
    <w:rsid w:val="00EF73D6"/>
    <w:rsid w:val="00EF7A17"/>
    <w:rsid w:val="00F02B11"/>
    <w:rsid w:val="00F038F1"/>
    <w:rsid w:val="00F0630D"/>
    <w:rsid w:val="00F06BA2"/>
    <w:rsid w:val="00F06DA7"/>
    <w:rsid w:val="00F0757A"/>
    <w:rsid w:val="00F106E3"/>
    <w:rsid w:val="00F10B5C"/>
    <w:rsid w:val="00F11A2C"/>
    <w:rsid w:val="00F12D10"/>
    <w:rsid w:val="00F12F3D"/>
    <w:rsid w:val="00F13239"/>
    <w:rsid w:val="00F13765"/>
    <w:rsid w:val="00F16BF1"/>
    <w:rsid w:val="00F17C9D"/>
    <w:rsid w:val="00F20F85"/>
    <w:rsid w:val="00F20FBB"/>
    <w:rsid w:val="00F22E53"/>
    <w:rsid w:val="00F23C32"/>
    <w:rsid w:val="00F25C99"/>
    <w:rsid w:val="00F26D1E"/>
    <w:rsid w:val="00F332EC"/>
    <w:rsid w:val="00F352E3"/>
    <w:rsid w:val="00F369BF"/>
    <w:rsid w:val="00F373FF"/>
    <w:rsid w:val="00F4002E"/>
    <w:rsid w:val="00F403D5"/>
    <w:rsid w:val="00F44CA4"/>
    <w:rsid w:val="00F455CE"/>
    <w:rsid w:val="00F462EC"/>
    <w:rsid w:val="00F472BC"/>
    <w:rsid w:val="00F47A83"/>
    <w:rsid w:val="00F47E50"/>
    <w:rsid w:val="00F50779"/>
    <w:rsid w:val="00F51528"/>
    <w:rsid w:val="00F532A5"/>
    <w:rsid w:val="00F5436F"/>
    <w:rsid w:val="00F56F09"/>
    <w:rsid w:val="00F60974"/>
    <w:rsid w:val="00F62832"/>
    <w:rsid w:val="00F653E1"/>
    <w:rsid w:val="00F65617"/>
    <w:rsid w:val="00F65B46"/>
    <w:rsid w:val="00F66F07"/>
    <w:rsid w:val="00F67064"/>
    <w:rsid w:val="00F71AF0"/>
    <w:rsid w:val="00F71E59"/>
    <w:rsid w:val="00F72847"/>
    <w:rsid w:val="00F738FE"/>
    <w:rsid w:val="00F7401D"/>
    <w:rsid w:val="00F76509"/>
    <w:rsid w:val="00F76C31"/>
    <w:rsid w:val="00F773E5"/>
    <w:rsid w:val="00F8042E"/>
    <w:rsid w:val="00F80F36"/>
    <w:rsid w:val="00F85E07"/>
    <w:rsid w:val="00F907ED"/>
    <w:rsid w:val="00F9255D"/>
    <w:rsid w:val="00F92BA8"/>
    <w:rsid w:val="00F9359A"/>
    <w:rsid w:val="00F93E25"/>
    <w:rsid w:val="00F96310"/>
    <w:rsid w:val="00F964FA"/>
    <w:rsid w:val="00FA349A"/>
    <w:rsid w:val="00FA37D9"/>
    <w:rsid w:val="00FA43B3"/>
    <w:rsid w:val="00FA4E01"/>
    <w:rsid w:val="00FA4FDD"/>
    <w:rsid w:val="00FA56BC"/>
    <w:rsid w:val="00FA680E"/>
    <w:rsid w:val="00FA6C71"/>
    <w:rsid w:val="00FB10DF"/>
    <w:rsid w:val="00FB1B07"/>
    <w:rsid w:val="00FB3156"/>
    <w:rsid w:val="00FB3A12"/>
    <w:rsid w:val="00FB613B"/>
    <w:rsid w:val="00FC03CE"/>
    <w:rsid w:val="00FC0CA8"/>
    <w:rsid w:val="00FC162B"/>
    <w:rsid w:val="00FC2D6B"/>
    <w:rsid w:val="00FC2DBF"/>
    <w:rsid w:val="00FC3264"/>
    <w:rsid w:val="00FC4D2E"/>
    <w:rsid w:val="00FC67BC"/>
    <w:rsid w:val="00FD36AE"/>
    <w:rsid w:val="00FD3C4A"/>
    <w:rsid w:val="00FD548E"/>
    <w:rsid w:val="00FD6452"/>
    <w:rsid w:val="00FE13B5"/>
    <w:rsid w:val="00FE149C"/>
    <w:rsid w:val="00FE14D5"/>
    <w:rsid w:val="00FE2566"/>
    <w:rsid w:val="00FE4611"/>
    <w:rsid w:val="00FE51AE"/>
    <w:rsid w:val="00FE5D7A"/>
    <w:rsid w:val="00FE6963"/>
    <w:rsid w:val="00FE6D94"/>
    <w:rsid w:val="00FF294A"/>
    <w:rsid w:val="00FF3189"/>
    <w:rsid w:val="00FF36EC"/>
    <w:rsid w:val="00FF5988"/>
    <w:rsid w:val="025198B3"/>
    <w:rsid w:val="0318F59C"/>
    <w:rsid w:val="03ED6914"/>
    <w:rsid w:val="0648D111"/>
    <w:rsid w:val="06990D8F"/>
    <w:rsid w:val="072509D6"/>
    <w:rsid w:val="0845CA4B"/>
    <w:rsid w:val="08C0DA37"/>
    <w:rsid w:val="092D669C"/>
    <w:rsid w:val="0A41E40C"/>
    <w:rsid w:val="0B4CD778"/>
    <w:rsid w:val="0C2471C4"/>
    <w:rsid w:val="1133B2C8"/>
    <w:rsid w:val="11FCCBD8"/>
    <w:rsid w:val="12CF8329"/>
    <w:rsid w:val="14165B4C"/>
    <w:rsid w:val="168D1229"/>
    <w:rsid w:val="19A25EC6"/>
    <w:rsid w:val="19D2F2B5"/>
    <w:rsid w:val="1A859CD0"/>
    <w:rsid w:val="1BFABE0B"/>
    <w:rsid w:val="1CDCCCA7"/>
    <w:rsid w:val="1D266063"/>
    <w:rsid w:val="1FA8F15D"/>
    <w:rsid w:val="205E0125"/>
    <w:rsid w:val="20D4891D"/>
    <w:rsid w:val="2156E4C0"/>
    <w:rsid w:val="270BF5D4"/>
    <w:rsid w:val="296BE139"/>
    <w:rsid w:val="2A7FCEEA"/>
    <w:rsid w:val="2DA07A25"/>
    <w:rsid w:val="2DB49FBC"/>
    <w:rsid w:val="2EF1F6C2"/>
    <w:rsid w:val="302F3898"/>
    <w:rsid w:val="32299784"/>
    <w:rsid w:val="324FA5EF"/>
    <w:rsid w:val="3416D44E"/>
    <w:rsid w:val="34FC29E3"/>
    <w:rsid w:val="3597523E"/>
    <w:rsid w:val="37BE0109"/>
    <w:rsid w:val="37E3813F"/>
    <w:rsid w:val="3805CFAF"/>
    <w:rsid w:val="38751AAE"/>
    <w:rsid w:val="38B689B5"/>
    <w:rsid w:val="3A79FA67"/>
    <w:rsid w:val="3E6BF5B8"/>
    <w:rsid w:val="3F4D6B8A"/>
    <w:rsid w:val="42EC4287"/>
    <w:rsid w:val="4546B348"/>
    <w:rsid w:val="457F4996"/>
    <w:rsid w:val="45B78DA2"/>
    <w:rsid w:val="45F38613"/>
    <w:rsid w:val="4712EF08"/>
    <w:rsid w:val="4865C325"/>
    <w:rsid w:val="48C7E7C6"/>
    <w:rsid w:val="49599AF1"/>
    <w:rsid w:val="4C494F6C"/>
    <w:rsid w:val="4CF9EC70"/>
    <w:rsid w:val="4DDBA27C"/>
    <w:rsid w:val="4E95BCD1"/>
    <w:rsid w:val="4F321476"/>
    <w:rsid w:val="4F9488E5"/>
    <w:rsid w:val="50E2AB83"/>
    <w:rsid w:val="51C1A7CA"/>
    <w:rsid w:val="523A8CA7"/>
    <w:rsid w:val="541A4C45"/>
    <w:rsid w:val="5485A018"/>
    <w:rsid w:val="569518ED"/>
    <w:rsid w:val="56AD6B6E"/>
    <w:rsid w:val="59493825"/>
    <w:rsid w:val="5963ADE8"/>
    <w:rsid w:val="5ADC2922"/>
    <w:rsid w:val="5EFACFB3"/>
    <w:rsid w:val="637B690F"/>
    <w:rsid w:val="64575206"/>
    <w:rsid w:val="6480B91B"/>
    <w:rsid w:val="65CB352D"/>
    <w:rsid w:val="65DE1E52"/>
    <w:rsid w:val="66F22BE4"/>
    <w:rsid w:val="672FFF96"/>
    <w:rsid w:val="68C9CC26"/>
    <w:rsid w:val="6992E536"/>
    <w:rsid w:val="69C50224"/>
    <w:rsid w:val="6C8D692F"/>
    <w:rsid w:val="6DAE29A4"/>
    <w:rsid w:val="6E13C541"/>
    <w:rsid w:val="6E548D50"/>
    <w:rsid w:val="6EC981B1"/>
    <w:rsid w:val="70A91A11"/>
    <w:rsid w:val="712CB993"/>
    <w:rsid w:val="718CD11D"/>
    <w:rsid w:val="72271AB0"/>
    <w:rsid w:val="7244EA72"/>
    <w:rsid w:val="753EEA53"/>
    <w:rsid w:val="765ACF97"/>
    <w:rsid w:val="773BE38D"/>
    <w:rsid w:val="79BF503F"/>
    <w:rsid w:val="7C74F04D"/>
    <w:rsid w:val="7DF21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/>
    <o:shapelayout v:ext="edit">
      <o:idmap v:ext="edit" data="1"/>
    </o:shapelayout>
  </w:shapeDefaults>
  <w:decimalSymbol w:val=","/>
  <w:listSeparator w:val=";"/>
  <w14:docId w14:val="0AE04956"/>
  <w15:docId w15:val="{10367618-0CE1-45DC-A03E-E3C283E5A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uiPriority="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43AC3"/>
    <w:rPr>
      <w:snapToGrid w:val="0"/>
      <w:lang w:val="fr-FR"/>
    </w:rPr>
  </w:style>
  <w:style w:type="paragraph" w:styleId="Nadpis1">
    <w:name w:val="heading 1"/>
    <w:basedOn w:val="Normln"/>
    <w:next w:val="Text1"/>
    <w:link w:val="Nadpis1Char"/>
    <w:uiPriority w:val="9"/>
    <w:qFormat/>
    <w:rsid w:val="00443AC3"/>
    <w:pPr>
      <w:keepNext/>
      <w:spacing w:before="240" w:after="240"/>
      <w:jc w:val="both"/>
      <w:outlineLvl w:val="0"/>
    </w:pPr>
    <w:rPr>
      <w:b/>
      <w:smallCaps/>
      <w:sz w:val="24"/>
    </w:rPr>
  </w:style>
  <w:style w:type="paragraph" w:styleId="Nadpis2">
    <w:name w:val="heading 2"/>
    <w:basedOn w:val="Normln"/>
    <w:next w:val="Text2"/>
    <w:qFormat/>
    <w:rsid w:val="00443AC3"/>
    <w:pPr>
      <w:keepNext/>
      <w:numPr>
        <w:ilvl w:val="1"/>
        <w:numId w:val="1"/>
      </w:numPr>
      <w:spacing w:after="240"/>
      <w:jc w:val="both"/>
      <w:outlineLvl w:val="1"/>
    </w:pPr>
    <w:rPr>
      <w:b/>
      <w:sz w:val="24"/>
    </w:rPr>
  </w:style>
  <w:style w:type="paragraph" w:styleId="Nadpis3">
    <w:name w:val="heading 3"/>
    <w:basedOn w:val="Normln"/>
    <w:next w:val="Text3"/>
    <w:qFormat/>
    <w:rsid w:val="00443AC3"/>
    <w:pPr>
      <w:keepNext/>
      <w:numPr>
        <w:ilvl w:val="2"/>
        <w:numId w:val="1"/>
      </w:numPr>
      <w:spacing w:after="240"/>
      <w:jc w:val="both"/>
      <w:outlineLvl w:val="2"/>
    </w:pPr>
    <w:rPr>
      <w:i/>
      <w:sz w:val="24"/>
    </w:rPr>
  </w:style>
  <w:style w:type="paragraph" w:styleId="Nadpis4">
    <w:name w:val="heading 4"/>
    <w:basedOn w:val="Normln"/>
    <w:next w:val="Text4"/>
    <w:link w:val="Nadpis4Char"/>
    <w:uiPriority w:val="9"/>
    <w:qFormat/>
    <w:rsid w:val="00443AC3"/>
    <w:pPr>
      <w:keepNext/>
      <w:spacing w:after="240"/>
      <w:jc w:val="both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rsid w:val="00443AC3"/>
    <w:pPr>
      <w:numPr>
        <w:ilvl w:val="4"/>
        <w:numId w:val="1"/>
      </w:numPr>
      <w:spacing w:before="240" w:after="60"/>
      <w:jc w:val="both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link w:val="Nadpis6Char"/>
    <w:uiPriority w:val="9"/>
    <w:qFormat/>
    <w:rsid w:val="00443AC3"/>
    <w:pPr>
      <w:spacing w:before="240" w:after="60"/>
      <w:jc w:val="both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qFormat/>
    <w:rsid w:val="00443AC3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443AC3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443AC3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1">
    <w:name w:val="Text 1"/>
    <w:basedOn w:val="Normln"/>
    <w:rsid w:val="00443AC3"/>
    <w:pPr>
      <w:spacing w:after="240"/>
      <w:ind w:left="483"/>
      <w:jc w:val="both"/>
    </w:pPr>
    <w:rPr>
      <w:sz w:val="24"/>
    </w:rPr>
  </w:style>
  <w:style w:type="paragraph" w:customStyle="1" w:styleId="Text2">
    <w:name w:val="Text 2"/>
    <w:basedOn w:val="Normln"/>
    <w:rsid w:val="00443AC3"/>
    <w:pPr>
      <w:tabs>
        <w:tab w:val="left" w:pos="2161"/>
      </w:tabs>
      <w:spacing w:after="240"/>
      <w:ind w:left="1077"/>
      <w:jc w:val="both"/>
    </w:pPr>
    <w:rPr>
      <w:sz w:val="24"/>
    </w:rPr>
  </w:style>
  <w:style w:type="paragraph" w:customStyle="1" w:styleId="Text3">
    <w:name w:val="Text 3"/>
    <w:basedOn w:val="Normln"/>
    <w:rsid w:val="00443AC3"/>
    <w:pPr>
      <w:tabs>
        <w:tab w:val="left" w:pos="2302"/>
      </w:tabs>
      <w:spacing w:after="240"/>
      <w:ind w:left="1917"/>
      <w:jc w:val="both"/>
    </w:pPr>
    <w:rPr>
      <w:sz w:val="24"/>
    </w:rPr>
  </w:style>
  <w:style w:type="paragraph" w:customStyle="1" w:styleId="Text4">
    <w:name w:val="Text 4"/>
    <w:basedOn w:val="Normln"/>
    <w:rsid w:val="00443AC3"/>
    <w:pPr>
      <w:spacing w:after="240"/>
      <w:ind w:left="2880"/>
      <w:jc w:val="both"/>
    </w:pPr>
    <w:rPr>
      <w:sz w:val="24"/>
    </w:rPr>
  </w:style>
  <w:style w:type="paragraph" w:styleId="Nzev">
    <w:name w:val="Title"/>
    <w:basedOn w:val="Normln"/>
    <w:qFormat/>
    <w:rsid w:val="00443AC3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paragraph" w:styleId="Podnadpis">
    <w:name w:val="Subtitle"/>
    <w:basedOn w:val="Normln"/>
    <w:qFormat/>
    <w:rsid w:val="00443AC3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character" w:styleId="Znakapoznpodarou">
    <w:name w:val="footnote reference"/>
    <w:semiHidden/>
    <w:rsid w:val="00443AC3"/>
    <w:rPr>
      <w:rFonts w:cs="Times New Roman"/>
    </w:rPr>
  </w:style>
  <w:style w:type="paragraph" w:styleId="Zkladntext">
    <w:name w:val="Body Text"/>
    <w:aliases w:val="Document,Doc,Body Text2,doc,Standard paragraph,BodyText, (Norm),Body Text 12,bt,gl,uvlaka 2,(Norm),heading3,Body Text - Level 2,1body,BodText,body text,Body Txt,Body Text-10,Body Text Char2,Text Char1,Τίτλος Μελέτης,- TF,Text"/>
    <w:basedOn w:val="Normln"/>
    <w:link w:val="ZkladntextChar"/>
    <w:rsid w:val="00443AC3"/>
    <w:pPr>
      <w:jc w:val="both"/>
    </w:pPr>
    <w:rPr>
      <w:sz w:val="24"/>
    </w:rPr>
  </w:style>
  <w:style w:type="paragraph" w:styleId="Textpoznpodarou">
    <w:name w:val="footnote text"/>
    <w:basedOn w:val="Normln"/>
    <w:semiHidden/>
    <w:rsid w:val="00443AC3"/>
    <w:pPr>
      <w:spacing w:after="240"/>
      <w:ind w:left="357" w:hanging="357"/>
      <w:jc w:val="both"/>
    </w:pPr>
  </w:style>
  <w:style w:type="character" w:styleId="slostrnky">
    <w:name w:val="page number"/>
    <w:rsid w:val="00443AC3"/>
    <w:rPr>
      <w:rFonts w:cs="Times New Roman"/>
    </w:rPr>
  </w:style>
  <w:style w:type="paragraph" w:styleId="Zhlav">
    <w:name w:val="header"/>
    <w:basedOn w:val="Normln"/>
    <w:rsid w:val="00443AC3"/>
    <w:pPr>
      <w:tabs>
        <w:tab w:val="center" w:pos="4153"/>
        <w:tab w:val="right" w:pos="8306"/>
      </w:tabs>
      <w:spacing w:after="240"/>
      <w:jc w:val="both"/>
    </w:pPr>
    <w:rPr>
      <w:sz w:val="24"/>
    </w:rPr>
  </w:style>
  <w:style w:type="paragraph" w:styleId="Zpat">
    <w:name w:val="footer"/>
    <w:basedOn w:val="Normln"/>
    <w:rsid w:val="00443AC3"/>
    <w:pPr>
      <w:tabs>
        <w:tab w:val="center" w:pos="4153"/>
        <w:tab w:val="right" w:pos="8306"/>
      </w:tabs>
    </w:pPr>
  </w:style>
  <w:style w:type="paragraph" w:customStyle="1" w:styleId="Blockquote">
    <w:name w:val="Blockquote"/>
    <w:basedOn w:val="Normln"/>
    <w:rsid w:val="00443AC3"/>
    <w:pPr>
      <w:spacing w:before="100" w:after="100"/>
      <w:ind w:left="360" w:right="360"/>
    </w:pPr>
    <w:rPr>
      <w:snapToGrid/>
      <w:sz w:val="24"/>
      <w:lang w:val="fr-BE"/>
    </w:rPr>
  </w:style>
  <w:style w:type="character" w:styleId="Zdraznn">
    <w:name w:val="Emphasis"/>
    <w:qFormat/>
    <w:rsid w:val="00443AC3"/>
    <w:rPr>
      <w:rFonts w:cs="Times New Roman"/>
      <w:i/>
    </w:rPr>
  </w:style>
  <w:style w:type="character" w:styleId="Hypertextovodkaz">
    <w:name w:val="Hyperlink"/>
    <w:rsid w:val="00443AC3"/>
    <w:rPr>
      <w:rFonts w:cs="Times New Roman"/>
      <w:color w:val="0000FF"/>
      <w:u w:val="single"/>
    </w:rPr>
  </w:style>
  <w:style w:type="character" w:styleId="Siln">
    <w:name w:val="Strong"/>
    <w:qFormat/>
    <w:rsid w:val="00443AC3"/>
    <w:rPr>
      <w:rFonts w:cs="Times New Roman"/>
      <w:b/>
    </w:rPr>
  </w:style>
  <w:style w:type="paragraph" w:customStyle="1" w:styleId="ZCom">
    <w:name w:val="Z_Com"/>
    <w:basedOn w:val="Normln"/>
    <w:next w:val="Normln"/>
    <w:rsid w:val="00443AC3"/>
    <w:pPr>
      <w:widowControl w:val="0"/>
      <w:ind w:right="85"/>
      <w:jc w:val="both"/>
    </w:pPr>
    <w:rPr>
      <w:rFonts w:ascii="Arial" w:hAnsi="Arial"/>
      <w:snapToGrid/>
      <w:sz w:val="24"/>
      <w:lang w:val="en-GB"/>
    </w:rPr>
  </w:style>
  <w:style w:type="paragraph" w:styleId="Rozloendokumentu">
    <w:name w:val="Document Map"/>
    <w:basedOn w:val="Normln"/>
    <w:semiHidden/>
    <w:rsid w:val="00443AC3"/>
    <w:pPr>
      <w:shd w:val="clear" w:color="auto" w:fill="000080"/>
    </w:pPr>
  </w:style>
  <w:style w:type="character" w:customStyle="1" w:styleId="tw4winMark">
    <w:name w:val="tw4winMark"/>
    <w:rsid w:val="00443AC3"/>
    <w:rPr>
      <w:rFonts w:ascii="Times New Roman" w:hAnsi="Times New Roman"/>
      <w:vanish/>
      <w:color w:val="800080"/>
      <w:sz w:val="24"/>
      <w:vertAlign w:val="subscript"/>
    </w:rPr>
  </w:style>
  <w:style w:type="character" w:customStyle="1" w:styleId="tw4winError">
    <w:name w:val="tw4winError"/>
    <w:rsid w:val="00443AC3"/>
    <w:rPr>
      <w:color w:val="00FF00"/>
      <w:sz w:val="40"/>
    </w:rPr>
  </w:style>
  <w:style w:type="character" w:customStyle="1" w:styleId="tw4winTerm">
    <w:name w:val="tw4winTerm"/>
    <w:rsid w:val="00443AC3"/>
    <w:rPr>
      <w:color w:val="0000FF"/>
    </w:rPr>
  </w:style>
  <w:style w:type="character" w:customStyle="1" w:styleId="tw4winPopup">
    <w:name w:val="tw4winPopup"/>
    <w:rsid w:val="00443AC3"/>
    <w:rPr>
      <w:noProof/>
      <w:color w:val="008000"/>
    </w:rPr>
  </w:style>
  <w:style w:type="character" w:customStyle="1" w:styleId="tw4winJump">
    <w:name w:val="tw4winJump"/>
    <w:rsid w:val="00443AC3"/>
    <w:rPr>
      <w:noProof/>
      <w:color w:val="008080"/>
    </w:rPr>
  </w:style>
  <w:style w:type="character" w:customStyle="1" w:styleId="tw4winExternal">
    <w:name w:val="tw4winExternal"/>
    <w:rsid w:val="00443AC3"/>
    <w:rPr>
      <w:noProof/>
      <w:color w:val="808080"/>
    </w:rPr>
  </w:style>
  <w:style w:type="character" w:customStyle="1" w:styleId="tw4winInternal">
    <w:name w:val="tw4winInternal"/>
    <w:rsid w:val="00443AC3"/>
    <w:rPr>
      <w:noProof/>
      <w:color w:val="FF0000"/>
    </w:rPr>
  </w:style>
  <w:style w:type="character" w:customStyle="1" w:styleId="DONOTTRANSLATE">
    <w:name w:val="DO_NOT_TRANSLATE"/>
    <w:rsid w:val="00443AC3"/>
    <w:rPr>
      <w:noProof/>
      <w:color w:val="800000"/>
    </w:rPr>
  </w:style>
  <w:style w:type="paragraph" w:styleId="Textbubliny">
    <w:name w:val="Balloon Text"/>
    <w:basedOn w:val="Normln"/>
    <w:semiHidden/>
    <w:rsid w:val="00FD6452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aliases w:val="Document Char,Doc Char,Body Text2 Char,doc Char,Standard paragraph Char,BodyText Char, (Norm) Char,Body Text 12 Char,bt Char,gl Char,uvlaka 2 Char,(Norm) Char,heading3 Char,Body Text - Level 2 Char,1body Char,BodText Char,- TF Char"/>
    <w:link w:val="Zkladntext"/>
    <w:rsid w:val="0082163D"/>
    <w:rPr>
      <w:snapToGrid w:val="0"/>
      <w:sz w:val="24"/>
      <w:lang w:val="fr-FR" w:eastAsia="en-GB" w:bidi="ar-SA"/>
    </w:rPr>
  </w:style>
  <w:style w:type="character" w:styleId="Odkaznakoment">
    <w:name w:val="annotation reference"/>
    <w:uiPriority w:val="99"/>
    <w:rsid w:val="00FB10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FB10DF"/>
  </w:style>
  <w:style w:type="character" w:customStyle="1" w:styleId="TextkomenteChar">
    <w:name w:val="Text komentáře Char"/>
    <w:link w:val="Textkomente"/>
    <w:uiPriority w:val="99"/>
    <w:rsid w:val="00FB10DF"/>
    <w:rPr>
      <w:snapToGrid w:val="0"/>
      <w:lang w:val="fr-FR"/>
    </w:rPr>
  </w:style>
  <w:style w:type="paragraph" w:styleId="Pedmtkomente">
    <w:name w:val="annotation subject"/>
    <w:basedOn w:val="Textkomente"/>
    <w:next w:val="Textkomente"/>
    <w:link w:val="PedmtkomenteChar"/>
    <w:rsid w:val="00FB10DF"/>
    <w:rPr>
      <w:b/>
      <w:bCs/>
    </w:rPr>
  </w:style>
  <w:style w:type="character" w:customStyle="1" w:styleId="PedmtkomenteChar">
    <w:name w:val="Předmět komentáře Char"/>
    <w:link w:val="Pedmtkomente"/>
    <w:rsid w:val="00FB10DF"/>
    <w:rPr>
      <w:b/>
      <w:bCs/>
      <w:snapToGrid w:val="0"/>
      <w:lang w:val="fr-FR"/>
    </w:rPr>
  </w:style>
  <w:style w:type="paragraph" w:styleId="Textvysvtlivek">
    <w:name w:val="endnote text"/>
    <w:basedOn w:val="Normln"/>
    <w:link w:val="TextvysvtlivekChar"/>
    <w:rsid w:val="002E24F7"/>
  </w:style>
  <w:style w:type="character" w:customStyle="1" w:styleId="TextvysvtlivekChar">
    <w:name w:val="Text vysvětlivek Char"/>
    <w:link w:val="Textvysvtlivek"/>
    <w:rsid w:val="002E24F7"/>
    <w:rPr>
      <w:snapToGrid w:val="0"/>
      <w:lang w:val="fr-FR"/>
    </w:rPr>
  </w:style>
  <w:style w:type="character" w:styleId="Odkaznavysvtlivky">
    <w:name w:val="endnote reference"/>
    <w:rsid w:val="002E24F7"/>
    <w:rPr>
      <w:vertAlign w:val="superscript"/>
    </w:rPr>
  </w:style>
  <w:style w:type="paragraph" w:customStyle="1" w:styleId="ColorfulList-Accent11">
    <w:name w:val="Colorful List - Accent 11"/>
    <w:basedOn w:val="Normln"/>
    <w:uiPriority w:val="34"/>
    <w:qFormat/>
    <w:rsid w:val="004A4617"/>
    <w:pPr>
      <w:ind w:left="720"/>
    </w:pPr>
    <w:rPr>
      <w:rFonts w:ascii="Calibri" w:eastAsia="SimSun" w:hAnsi="Calibri" w:cs="Calibri"/>
      <w:snapToGrid/>
      <w:sz w:val="22"/>
      <w:szCs w:val="22"/>
      <w:lang w:val="en-GB" w:eastAsia="en-US"/>
    </w:rPr>
  </w:style>
  <w:style w:type="paragraph" w:customStyle="1" w:styleId="articletitle">
    <w:name w:val="article title"/>
    <w:basedOn w:val="Normln"/>
    <w:qFormat/>
    <w:rsid w:val="00B94564"/>
    <w:pPr>
      <w:numPr>
        <w:numId w:val="7"/>
      </w:numPr>
      <w:suppressAutoHyphens/>
      <w:spacing w:after="200" w:line="276" w:lineRule="auto"/>
      <w:ind w:left="357" w:hanging="357"/>
    </w:pPr>
    <w:rPr>
      <w:rFonts w:eastAsia="Calibri"/>
      <w:b/>
      <w:snapToGrid/>
      <w:sz w:val="24"/>
      <w:szCs w:val="24"/>
      <w:lang w:val="en-GB" w:eastAsia="ar-SA"/>
    </w:rPr>
  </w:style>
  <w:style w:type="paragraph" w:customStyle="1" w:styleId="paragraph">
    <w:name w:val="paragraph"/>
    <w:basedOn w:val="Normln"/>
    <w:link w:val="paragraphChar"/>
    <w:qFormat/>
    <w:rsid w:val="00B94564"/>
    <w:pPr>
      <w:numPr>
        <w:ilvl w:val="1"/>
        <w:numId w:val="7"/>
      </w:numPr>
      <w:ind w:left="567" w:hanging="567"/>
      <w:jc w:val="both"/>
    </w:pPr>
    <w:rPr>
      <w:sz w:val="24"/>
      <w:szCs w:val="24"/>
      <w:lang w:val="en-GB"/>
    </w:rPr>
  </w:style>
  <w:style w:type="character" w:customStyle="1" w:styleId="paragraphChar">
    <w:name w:val="paragraph Char"/>
    <w:link w:val="paragraph"/>
    <w:rsid w:val="00B94564"/>
    <w:rPr>
      <w:snapToGrid w:val="0"/>
      <w:sz w:val="24"/>
      <w:szCs w:val="24"/>
    </w:rPr>
  </w:style>
  <w:style w:type="numbering" w:customStyle="1" w:styleId="PartI">
    <w:name w:val="Part I"/>
    <w:uiPriority w:val="99"/>
    <w:rsid w:val="00B94564"/>
    <w:pPr>
      <w:numPr>
        <w:numId w:val="9"/>
      </w:numPr>
    </w:pPr>
  </w:style>
  <w:style w:type="paragraph" w:customStyle="1" w:styleId="ColorfulShading-Accent11">
    <w:name w:val="Colorful Shading - Accent 11"/>
    <w:hidden/>
    <w:uiPriority w:val="99"/>
    <w:semiHidden/>
    <w:rsid w:val="009C424A"/>
    <w:rPr>
      <w:snapToGrid w:val="0"/>
      <w:lang w:val="fr-FR"/>
    </w:rPr>
  </w:style>
  <w:style w:type="paragraph" w:styleId="Revize">
    <w:name w:val="Revision"/>
    <w:hidden/>
    <w:uiPriority w:val="99"/>
    <w:semiHidden/>
    <w:rsid w:val="00092A07"/>
    <w:rPr>
      <w:snapToGrid w:val="0"/>
      <w:lang w:val="fr-FR"/>
    </w:rPr>
  </w:style>
  <w:style w:type="paragraph" w:styleId="Odstavecseseznamem">
    <w:name w:val="List Paragraph"/>
    <w:basedOn w:val="Normln"/>
    <w:link w:val="OdstavecseseznamemChar"/>
    <w:uiPriority w:val="34"/>
    <w:qFormat/>
    <w:rsid w:val="00015735"/>
    <w:pPr>
      <w:ind w:left="720"/>
      <w:contextualSpacing/>
    </w:pPr>
  </w:style>
  <w:style w:type="character" w:styleId="Sledovanodkaz">
    <w:name w:val="FollowedHyperlink"/>
    <w:basedOn w:val="Standardnpsmoodstavce"/>
    <w:semiHidden/>
    <w:unhideWhenUsed/>
    <w:rsid w:val="00605208"/>
    <w:rPr>
      <w:color w:val="800080" w:themeColor="followedHyperlink"/>
      <w:u w:val="single"/>
    </w:rPr>
  </w:style>
  <w:style w:type="paragraph" w:customStyle="1" w:styleId="LegalNumPar">
    <w:name w:val="LegalNumPar"/>
    <w:basedOn w:val="Normln"/>
    <w:rsid w:val="00294E0A"/>
    <w:pPr>
      <w:numPr>
        <w:numId w:val="13"/>
      </w:numPr>
      <w:spacing w:line="360" w:lineRule="auto"/>
    </w:pPr>
    <w:rPr>
      <w:sz w:val="24"/>
    </w:rPr>
  </w:style>
  <w:style w:type="paragraph" w:customStyle="1" w:styleId="LegalNumPar2">
    <w:name w:val="LegalNumPar2"/>
    <w:basedOn w:val="Normln"/>
    <w:rsid w:val="00294E0A"/>
    <w:pPr>
      <w:numPr>
        <w:ilvl w:val="1"/>
        <w:numId w:val="13"/>
      </w:numPr>
      <w:spacing w:line="360" w:lineRule="auto"/>
    </w:pPr>
    <w:rPr>
      <w:sz w:val="24"/>
    </w:rPr>
  </w:style>
  <w:style w:type="paragraph" w:customStyle="1" w:styleId="LegalNumPar3">
    <w:name w:val="LegalNumPar3"/>
    <w:basedOn w:val="Normln"/>
    <w:rsid w:val="00294E0A"/>
    <w:pPr>
      <w:numPr>
        <w:ilvl w:val="2"/>
        <w:numId w:val="13"/>
      </w:numPr>
      <w:spacing w:line="360" w:lineRule="auto"/>
    </w:pPr>
    <w:rPr>
      <w:sz w:val="24"/>
    </w:rPr>
  </w:style>
  <w:style w:type="paragraph" w:customStyle="1" w:styleId="Default">
    <w:name w:val="Default"/>
    <w:rsid w:val="007A7AD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sid w:val="000A62E3"/>
    <w:rPr>
      <w:rFonts w:ascii="Arial" w:hAnsi="Arial"/>
      <w:i/>
      <w:snapToGrid w:val="0"/>
      <w:sz w:val="22"/>
      <w:lang w:val="fr-FR"/>
    </w:rPr>
  </w:style>
  <w:style w:type="character" w:customStyle="1" w:styleId="Nadpis1Char">
    <w:name w:val="Nadpis 1 Char"/>
    <w:basedOn w:val="Standardnpsmoodstavce"/>
    <w:link w:val="Nadpis1"/>
    <w:uiPriority w:val="9"/>
    <w:rsid w:val="000A62E3"/>
    <w:rPr>
      <w:b/>
      <w:smallCaps/>
      <w:snapToGrid w:val="0"/>
      <w:sz w:val="24"/>
      <w:lang w:val="fr-FR"/>
    </w:rPr>
  </w:style>
  <w:style w:type="character" w:customStyle="1" w:styleId="Nadpis4Char">
    <w:name w:val="Nadpis 4 Char"/>
    <w:basedOn w:val="Standardnpsmoodstavce"/>
    <w:link w:val="Nadpis4"/>
    <w:uiPriority w:val="9"/>
    <w:rsid w:val="000A62E3"/>
    <w:rPr>
      <w:snapToGrid w:val="0"/>
      <w:sz w:val="24"/>
      <w:lang w:val="fr-FR"/>
    </w:rPr>
  </w:style>
  <w:style w:type="character" w:customStyle="1" w:styleId="OdstavecseseznamemChar">
    <w:name w:val="Odstavec se seznamem Char"/>
    <w:link w:val="Odstavecseseznamem"/>
    <w:uiPriority w:val="34"/>
    <w:rsid w:val="00523622"/>
    <w:rPr>
      <w:snapToGrid w:val="0"/>
      <w:lang w:val="fr-FR"/>
    </w:rPr>
  </w:style>
  <w:style w:type="character" w:styleId="Zstupntext">
    <w:name w:val="Placeholder Text"/>
    <w:basedOn w:val="Standardnpsmoodstavce"/>
    <w:uiPriority w:val="99"/>
    <w:semiHidden/>
    <w:rsid w:val="00565494"/>
    <w:rPr>
      <w:color w:val="808080"/>
    </w:rPr>
  </w:style>
  <w:style w:type="table" w:styleId="Mkatabulky">
    <w:name w:val="Table Grid"/>
    <w:basedOn w:val="Normlntabulka"/>
    <w:rsid w:val="00886A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B7A33"/>
    <w:rPr>
      <w:color w:val="605E5C"/>
      <w:shd w:val="clear" w:color="auto" w:fill="E1DFDD"/>
    </w:rPr>
  </w:style>
  <w:style w:type="table" w:styleId="Svtltabulkasmkou1">
    <w:name w:val="Grid Table 1 Light"/>
    <w:basedOn w:val="Normlntabulka"/>
    <w:uiPriority w:val="46"/>
    <w:rsid w:val="00C86C1F"/>
    <w:rPr>
      <w:lang w:val="cs-CZ"/>
    </w:rPr>
    <w:tblPr>
      <w:tblStyleRowBandSize w:val="1"/>
      <w:tblStyleColBandSize w:val="1"/>
      <w:tblInd w:w="0" w:type="nil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5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c.europa.eu/erasmus-esc-personal-data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5B56D7-C0B7-4009-B36C-51B76A7E1DC2}"/>
      </w:docPartPr>
      <w:docPartBody>
        <w:p w:rsidR="00DE5F2D" w:rsidRDefault="005B1EEA">
          <w:r w:rsidRPr="004B54FF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2FF046-4C93-43DA-A54F-1AD09847F2A8}"/>
      </w:docPartPr>
      <w:docPartBody>
        <w:p w:rsidR="00DE5F2D" w:rsidRDefault="00DE5F2D">
          <w:r w:rsidRPr="005509E9">
            <w:rPr>
              <w:rStyle w:val="Zstupntext"/>
            </w:rPr>
            <w:t>Zvolte položku.</w:t>
          </w:r>
        </w:p>
      </w:docPartBody>
    </w:docPart>
    <w:docPart>
      <w:docPartPr>
        <w:name w:val="48A147EDF8704814BBC930CF7E46A41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014958-E9D5-48E5-922E-3BC5818FFF61}"/>
      </w:docPartPr>
      <w:docPartBody>
        <w:p w:rsidR="002E13FB" w:rsidRDefault="002E13FB" w:rsidP="002E13FB">
          <w:pPr>
            <w:pStyle w:val="48A147EDF8704814BBC930CF7E46A411"/>
          </w:pPr>
          <w:r w:rsidRPr="004B54FF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7EF5BAF00794A9D98A4FF345B28AC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EBD0CA-EDEF-4913-BAB8-C1C649F1924E}"/>
      </w:docPartPr>
      <w:docPartBody>
        <w:p w:rsidR="002E13FB" w:rsidRDefault="002E13FB" w:rsidP="002E13FB">
          <w:pPr>
            <w:pStyle w:val="E7EF5BAF00794A9D98A4FF345B28ACD1"/>
          </w:pPr>
          <w:r w:rsidRPr="004B54FF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436D"/>
    <w:rsid w:val="0008436D"/>
    <w:rsid w:val="001212AF"/>
    <w:rsid w:val="00170699"/>
    <w:rsid w:val="002E13FB"/>
    <w:rsid w:val="003B0612"/>
    <w:rsid w:val="003D7D47"/>
    <w:rsid w:val="005152EE"/>
    <w:rsid w:val="005B1EEA"/>
    <w:rsid w:val="00697C2D"/>
    <w:rsid w:val="00702202"/>
    <w:rsid w:val="00C0789B"/>
    <w:rsid w:val="00C361C4"/>
    <w:rsid w:val="00C438DB"/>
    <w:rsid w:val="00D10DDF"/>
    <w:rsid w:val="00D409EF"/>
    <w:rsid w:val="00DE5F2D"/>
    <w:rsid w:val="00E5697D"/>
    <w:rsid w:val="00E665A5"/>
    <w:rsid w:val="00EC300B"/>
    <w:rsid w:val="00F54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E13FB"/>
    <w:rPr>
      <w:color w:val="808080"/>
    </w:rPr>
  </w:style>
  <w:style w:type="paragraph" w:customStyle="1" w:styleId="48A147EDF8704814BBC930CF7E46A411">
    <w:name w:val="48A147EDF8704814BBC930CF7E46A411"/>
    <w:rsid w:val="002E13FB"/>
    <w:pPr>
      <w:spacing w:line="278" w:lineRule="auto"/>
    </w:pPr>
    <w:rPr>
      <w:kern w:val="2"/>
      <w:sz w:val="24"/>
      <w:szCs w:val="24"/>
      <w:lang w:val="cs-CZ" w:eastAsia="cs-CZ"/>
      <w14:ligatures w14:val="standardContextual"/>
    </w:rPr>
  </w:style>
  <w:style w:type="paragraph" w:customStyle="1" w:styleId="E7EF5BAF00794A9D98A4FF345B28ACD1">
    <w:name w:val="E7EF5BAF00794A9D98A4FF345B28ACD1"/>
    <w:rsid w:val="002E13FB"/>
    <w:pPr>
      <w:spacing w:line="278" w:lineRule="auto"/>
    </w:pPr>
    <w:rPr>
      <w:kern w:val="2"/>
      <w:sz w:val="24"/>
      <w:szCs w:val="24"/>
      <w:lang w:val="cs-CZ" w:eastAsia="cs-CZ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eader_x0020__x0028_staff_x0020_member_x0029_ xmlns="cfd06d9f-862c-4359-9a69-c66ff689f26a" xsi:nil="true"/>
    <n7sw xmlns="cfd06d9f-862c-4359-9a69-c66ff689f26a">
      <UserInfo>
        <DisplayName/>
        <AccountId xsi:nil="true"/>
        <AccountType/>
      </UserInfo>
    </n7sw>
    <Final_x0020_date_x0020_of_x0020_delivery xmlns="cfd06d9f-862c-4359-9a69-c66ff689f26a" xsi:nil="true"/>
    <Leader_x0020__x0028_unit_x0029_ xmlns="cfd06d9f-862c-4359-9a69-c66ff689f26a" xsi:nil="true"/>
    <_x0070_gc6 xmlns="cfd06d9f-862c-4359-9a69-c66ff689f26a" xsi:nil="true"/>
    <Next_x0020_date_x0020_of_x0020_delivery xmlns="cfd06d9f-862c-4359-9a69-c66ff689f26a" xsi:nil="true"/>
    <Document xmlns="cfd06d9f-862c-4359-9a69-c66ff689f26a">E+ Grant agreements (annexes II + charters)</Document>
    <Year xmlns="cfd06d9f-862c-4359-9a69-c66ff689f26a">2023</Year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C1490CE060273747A60689B6E70012AE" ma:contentTypeVersion="14" ma:contentTypeDescription="Create a new document in this library." ma:contentTypeScope="" ma:versionID="779be64a5bbff9ba07ba3a0e3f7831a8">
  <xsd:schema xmlns:xsd="http://www.w3.org/2001/XMLSchema" xmlns:xs="http://www.w3.org/2001/XMLSchema" xmlns:p="http://schemas.microsoft.com/office/2006/metadata/properties" xmlns:ns3="cfd06d9f-862c-4359-9a69-c66ff689f26a" targetNamespace="http://schemas.microsoft.com/office/2006/metadata/properties" ma:root="true" ma:fieldsID="85c5592081cb8b17b8ffe2176a8e06eb" ns3:_="">
    <xsd:import namespace="cfd06d9f-862c-4359-9a69-c66ff689f26a"/>
    <xsd:element name="properties">
      <xsd:complexType>
        <xsd:sequence>
          <xsd:element name="documentManagement">
            <xsd:complexType>
              <xsd:all>
                <xsd:element ref="ns3:Document"/>
                <xsd:element ref="ns3:Year"/>
                <xsd:element ref="ns3:Next_x0020_date_x0020_of_x0020_delivery" minOccurs="0"/>
                <xsd:element ref="ns3:Final_x0020_date_x0020_of_x0020_delivery" minOccurs="0"/>
                <xsd:element ref="ns3:Leader_x0020__x0028_staff_x0020_member_x0029_" minOccurs="0"/>
                <xsd:element ref="ns3:Leader_x0020__x0028_unit_x0029_" minOccurs="0"/>
                <xsd:element ref="ns3:_x0070_gc6" minOccurs="0"/>
                <xsd:element ref="ns3:n7s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06d9f-862c-4359-9a69-c66ff689f26a" elementFormDefault="qualified">
    <xsd:import namespace="http://schemas.microsoft.com/office/2006/documentManagement/types"/>
    <xsd:import namespace="http://schemas.microsoft.com/office/infopath/2007/PartnerControls"/>
    <xsd:element name="Document" ma:index="9" ma:displayName="Documents" ma:format="Dropdown" ma:internalName="Document">
      <xsd:simpleType>
        <xsd:restriction base="dms:Choice">
          <xsd:enumeration value="Accreditation and charters (Annex II to GfNA)"/>
          <xsd:enumeration value="Agreements with beneficiaries (Annex II to GfNA)"/>
          <xsd:enumeration value="Agreements with participants (Annex II to GfNA)"/>
          <xsd:enumeration value="Application and Report forms"/>
          <xsd:enumeration value="Delegation agreement"/>
          <xsd:enumeration value="Documents for National Authorities and Independent Audit Body"/>
          <xsd:enumeration value="E+ Annual  Work Programme"/>
          <xsd:enumeration value="E+ Calls for proposals"/>
          <xsd:enumeration value="E+ Grant agreements (annexes II + charters)"/>
          <xsd:enumeration value="E+ Grant agreements (master files)"/>
          <xsd:enumeration value="E+ESC Guide for NAs – main part"/>
          <xsd:enumeration value="Erasmus+ Report to the Committee"/>
          <xsd:enumeration value="ESC Grant agreements (Annexes II)"/>
          <xsd:enumeration value="ESC Grant agreements (master files)"/>
          <xsd:enumeration value="ESC Guidelines and tech instructions (Annex III to E+ESC GfNA)"/>
          <xsd:enumeration value="ESC Model documents for NAs (Annex I to E+ESC GfNA)"/>
          <xsd:enumeration value="Guide for NAs  - main part"/>
          <xsd:enumeration value="Guidelines and technical instructions (Annex III to GfNA)"/>
          <xsd:enumeration value="Model documents for NAs (Annex I to GfNA)"/>
          <xsd:enumeration value="Planning documents/roadmaps"/>
          <xsd:enumeration value="Programme Guide"/>
          <xsd:enumeration value="Supporting documents to Guide for NAs"/>
          <xsd:enumeration value="Supporting documents to NA WP"/>
        </xsd:restriction>
      </xsd:simpleType>
    </xsd:element>
    <xsd:element name="Year" ma:index="10" ma:displayName="Year" ma:format="RadioButtons" ma:internalName="Year">
      <xsd:simpleType>
        <xsd:restriction base="dms:Choice"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  <xsd:enumeration value="2026"/>
          <xsd:enumeration value="2027"/>
        </xsd:restriction>
      </xsd:simpleType>
    </xsd:element>
    <xsd:element name="Next_x0020_date_x0020_of_x0020_delivery" ma:index="11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12" nillable="true" ma:displayName="Final date of delivery" ma:format="DateOnly" ma:internalName="Final_x0020_date_x0020_of_x0020_delivery">
      <xsd:simpleType>
        <xsd:restriction base="dms:DateTime"/>
      </xsd:simpleType>
    </xsd:element>
    <xsd:element name="Leader_x0020__x0028_staff_x0020_member_x0029_" ma:index="13" nillable="true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Leader_x0020__x0028_unit_x0029_" ma:index="14" nillable="true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_x0070_gc6" ma:index="15" nillable="true" ma:displayName="Text" ma:internalName="_x0070_gc6">
      <xsd:simpleType>
        <xsd:restriction base="dms:Text"/>
      </xsd:simpleType>
    </xsd:element>
    <xsd:element name="n7sw" ma:index="16" nillable="true" ma:displayName="Person or Group" ma:list="UserInfo" ma:internalName="n7sw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8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487DA6-BF31-4C2D-8582-7F2E6639E9E1}">
  <ds:schemaRefs>
    <ds:schemaRef ds:uri="http://purl.org/dc/elements/1.1/"/>
    <ds:schemaRef ds:uri="http://schemas.microsoft.com/office/2006/metadata/properties"/>
    <ds:schemaRef ds:uri="cfd06d9f-862c-4359-9a69-c66ff689f26a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F37444F-20DA-4725-AA9F-8E7524E97F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06d9f-862c-4359-9a69-c66ff689f2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A1ABEA-FE53-4E5D-9A60-12450D53776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5000343-2203-4360-9336-AEE336D1BF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10</Pages>
  <Words>3223</Words>
  <Characters>19882</Characters>
  <Application>Microsoft Office Word</Application>
  <DocSecurity>0</DocSecurity>
  <Lines>165</Lines>
  <Paragraphs>46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C.E.</Company>
  <LinksUpToDate>false</LinksUpToDate>
  <CharactersWithSpaces>23059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HUERTAS MARTINEZ Marta (EAC)</dc:creator>
  <cp:keywords/>
  <cp:lastModifiedBy>Novotná Zdeňka Mgr.</cp:lastModifiedBy>
  <cp:revision>3</cp:revision>
  <cp:lastPrinted>2015-03-04T15:51:00Z</cp:lastPrinted>
  <dcterms:created xsi:type="dcterms:W3CDTF">2025-08-04T07:52:00Z</dcterms:created>
  <dcterms:modified xsi:type="dcterms:W3CDTF">2025-08-04T08:08:00Z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0x010100258AA79CEB83498886A3A0868112325000C1490CE060273747A60689B6E70012AE</vt:lpwstr>
  </property>
  <property fmtid="{D5CDD505-2E9C-101B-9397-08002B2CF9AE}" pid="3" name="MSIP_Label_6bd9ddd1-4d20-43f6-abfa-fc3c07406f94_Enabled">
    <vt:lpwstr>true</vt:lpwstr>
  </property>
  <property fmtid="{D5CDD505-2E9C-101B-9397-08002B2CF9AE}" pid="4" name="MSIP_Label_6bd9ddd1-4d20-43f6-abfa-fc3c07406f94_SetDate">
    <vt:lpwstr>2022-05-24T12:33:07Z</vt:lpwstr>
  </property>
  <property fmtid="{D5CDD505-2E9C-101B-9397-08002B2CF9AE}" pid="5" name="MSIP_Label_6bd9ddd1-4d20-43f6-abfa-fc3c07406f94_Method">
    <vt:lpwstr>Standard</vt:lpwstr>
  </property>
  <property fmtid="{D5CDD505-2E9C-101B-9397-08002B2CF9AE}" pid="6" name="MSIP_Label_6bd9ddd1-4d20-43f6-abfa-fc3c07406f94_Name">
    <vt:lpwstr>Commission Use</vt:lpwstr>
  </property>
  <property fmtid="{D5CDD505-2E9C-101B-9397-08002B2CF9AE}" pid="7" name="MSIP_Label_6bd9ddd1-4d20-43f6-abfa-fc3c07406f94_SiteId">
    <vt:lpwstr>b24c8b06-522c-46fe-9080-70926f8dddb1</vt:lpwstr>
  </property>
  <property fmtid="{D5CDD505-2E9C-101B-9397-08002B2CF9AE}" pid="8" name="MSIP_Label_6bd9ddd1-4d20-43f6-abfa-fc3c07406f94_ActionId">
    <vt:lpwstr>2536b469-fc8c-4c6c-9d45-788ec685b9a2</vt:lpwstr>
  </property>
  <property fmtid="{D5CDD505-2E9C-101B-9397-08002B2CF9AE}" pid="9" name="MSIP_Label_6bd9ddd1-4d20-43f6-abfa-fc3c07406f94_ContentBits">
    <vt:lpwstr>0</vt:lpwstr>
  </property>
</Properties>
</file>